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54C" w:rsidRPr="00285227" w:rsidRDefault="0072054C" w:rsidP="0072054C">
      <w:pPr>
        <w:jc w:val="center"/>
        <w:rPr>
          <w:color w:val="FF0000"/>
          <w:sz w:val="28"/>
          <w:lang w:val="ro-RO"/>
        </w:rPr>
      </w:pPr>
      <w:bookmarkStart w:id="0" w:name="_GoBack"/>
      <w:r w:rsidRPr="00285227">
        <w:rPr>
          <w:sz w:val="20"/>
          <w:lang w:val="ro-RO"/>
        </w:rPr>
        <w:t xml:space="preserve">Electroputere Craiova, de la citadelă </w:t>
      </w:r>
      <w:r w:rsidRPr="00285227">
        <w:rPr>
          <w:sz w:val="20"/>
          <w:lang w:val="ro-RO"/>
        </w:rPr>
        <w:t>la „mall</w:t>
      </w:r>
      <w:bookmarkEnd w:id="0"/>
    </w:p>
    <w:p w:rsidR="0072054C" w:rsidRPr="0072054C" w:rsidRDefault="0072054C" w:rsidP="0072054C">
      <w:pPr>
        <w:jc w:val="center"/>
        <w:rPr>
          <w:sz w:val="20"/>
          <w:lang w:val="ro-RO"/>
        </w:rPr>
      </w:pPr>
      <w:r w:rsidRPr="0072054C">
        <w:rPr>
          <w:sz w:val="20"/>
          <w:lang w:val="ro-RO"/>
        </w:rPr>
        <w:t>Electroputere Craiova, de la citadelă a electrotehnicii</w:t>
      </w:r>
      <w:r w:rsidRPr="0072054C">
        <w:rPr>
          <w:sz w:val="20"/>
          <w:lang w:val="ro-RO"/>
        </w:rPr>
        <w:t xml:space="preserve"> la</w:t>
      </w:r>
      <w:r>
        <w:rPr>
          <w:sz w:val="20"/>
          <w:lang w:val="ro-RO"/>
        </w:rPr>
        <w:t xml:space="preserve"> „mall</w:t>
      </w:r>
    </w:p>
    <w:p w:rsidR="0072054C" w:rsidRDefault="0072054C" w:rsidP="00AA04CC">
      <w:pPr>
        <w:jc w:val="center"/>
        <w:rPr>
          <w:b/>
          <w:color w:val="00B050"/>
          <w:sz w:val="28"/>
          <w:lang w:val="ro-RO"/>
        </w:rPr>
      </w:pPr>
    </w:p>
    <w:p w:rsidR="00AA04CC" w:rsidRPr="000761C6" w:rsidRDefault="00AA04CC" w:rsidP="00AA04CC">
      <w:pPr>
        <w:jc w:val="center"/>
        <w:rPr>
          <w:b/>
          <w:sz w:val="28"/>
          <w:lang w:val="ro-RO"/>
        </w:rPr>
      </w:pPr>
      <w:r w:rsidRPr="000761C6">
        <w:rPr>
          <w:b/>
          <w:color w:val="00B050"/>
          <w:sz w:val="28"/>
          <w:lang w:val="ro-RO"/>
        </w:rPr>
        <w:t>Electroputere Craiova</w:t>
      </w:r>
      <w:r w:rsidRPr="000761C6">
        <w:rPr>
          <w:b/>
          <w:sz w:val="28"/>
          <w:lang w:val="ro-RO"/>
        </w:rPr>
        <w:t xml:space="preserve">, </w:t>
      </w:r>
    </w:p>
    <w:p w:rsidR="00AA04CC" w:rsidRPr="000761C6" w:rsidRDefault="00AA04CC" w:rsidP="00AA04CC">
      <w:pPr>
        <w:jc w:val="center"/>
        <w:rPr>
          <w:b/>
          <w:color w:val="00B050"/>
          <w:sz w:val="28"/>
          <w:lang w:val="ro-RO"/>
        </w:rPr>
      </w:pPr>
      <w:r w:rsidRPr="000761C6">
        <w:rPr>
          <w:b/>
          <w:color w:val="00B050"/>
          <w:sz w:val="28"/>
          <w:lang w:val="ro-RO"/>
        </w:rPr>
        <w:t xml:space="preserve">de la „citadelă a electrotehnicii româneşti” </w:t>
      </w:r>
    </w:p>
    <w:p w:rsidR="00AA04CC" w:rsidRPr="000761C6" w:rsidRDefault="00AA04CC" w:rsidP="00AA04CC">
      <w:pPr>
        <w:jc w:val="center"/>
        <w:rPr>
          <w:b/>
          <w:color w:val="FF0000"/>
          <w:sz w:val="28"/>
          <w:lang w:val="ro-RO"/>
        </w:rPr>
      </w:pPr>
      <w:r w:rsidRPr="000761C6">
        <w:rPr>
          <w:b/>
          <w:color w:val="FF0000"/>
          <w:sz w:val="28"/>
          <w:lang w:val="ro-RO"/>
        </w:rPr>
        <w:t>la „</w:t>
      </w:r>
      <w:proofErr w:type="spellStart"/>
      <w:r w:rsidRPr="000761C6">
        <w:rPr>
          <w:b/>
          <w:color w:val="FF0000"/>
          <w:sz w:val="28"/>
          <w:lang w:val="ro-RO"/>
        </w:rPr>
        <w:t>mallul</w:t>
      </w:r>
      <w:proofErr w:type="spellEnd"/>
      <w:r w:rsidRPr="000761C6">
        <w:rPr>
          <w:b/>
          <w:color w:val="FF0000"/>
          <w:sz w:val="28"/>
          <w:lang w:val="ro-RO"/>
        </w:rPr>
        <w:t xml:space="preserve"> unor multinaționale”</w:t>
      </w:r>
    </w:p>
    <w:p w:rsidR="000F47E5" w:rsidRPr="000761C6" w:rsidRDefault="000F47E5" w:rsidP="000F47E5">
      <w:pPr>
        <w:jc w:val="center"/>
        <w:rPr>
          <w:sz w:val="10"/>
          <w:lang w:val="ro-RO"/>
        </w:rPr>
      </w:pPr>
    </w:p>
    <w:p w:rsidR="000F47E5" w:rsidRPr="000761C6" w:rsidRDefault="000F47E5" w:rsidP="000F47E5">
      <w:pPr>
        <w:rPr>
          <w:lang w:val="ro-RO"/>
        </w:rPr>
      </w:pPr>
      <w:r w:rsidRPr="000761C6">
        <w:rPr>
          <w:lang w:val="ro-RO"/>
        </w:rPr>
        <w:t xml:space="preserve">27.09.2025                                                                                                         </w:t>
      </w:r>
      <w:r w:rsidRPr="000761C6">
        <w:rPr>
          <w:lang w:val="ro-RO"/>
        </w:rPr>
        <w:t xml:space="preserve">N. Grigorie </w:t>
      </w:r>
      <w:proofErr w:type="spellStart"/>
      <w:r w:rsidRPr="000761C6">
        <w:rPr>
          <w:lang w:val="ro-RO"/>
        </w:rPr>
        <w:t>Lăcrița</w:t>
      </w:r>
      <w:proofErr w:type="spellEnd"/>
    </w:p>
    <w:p w:rsidR="000F47E5" w:rsidRPr="000761C6" w:rsidRDefault="000F47E5" w:rsidP="000F47E5">
      <w:pPr>
        <w:jc w:val="center"/>
        <w:rPr>
          <w:sz w:val="10"/>
          <w:lang w:val="ro-RO"/>
        </w:rPr>
      </w:pPr>
    </w:p>
    <w:p w:rsidR="000F47E5" w:rsidRPr="000761C6" w:rsidRDefault="000F47E5" w:rsidP="000F47E5">
      <w:pPr>
        <w:jc w:val="right"/>
        <w:rPr>
          <w:lang w:val="ro-RO"/>
        </w:rPr>
      </w:pPr>
      <w:r w:rsidRPr="000761C6">
        <w:rPr>
          <w:b/>
          <w:i/>
          <w:lang w:val="ro-RO"/>
        </w:rPr>
        <w:t>„«</w:t>
      </w:r>
      <w:r w:rsidRPr="000761C6">
        <w:rPr>
          <w:b/>
          <w:i/>
          <w:color w:val="FF0000"/>
          <w:lang w:val="ro-RO"/>
        </w:rPr>
        <w:t>Sărac și fericit</w:t>
      </w:r>
      <w:r w:rsidRPr="000761C6">
        <w:rPr>
          <w:b/>
          <w:i/>
          <w:lang w:val="ro-RO"/>
        </w:rPr>
        <w:t xml:space="preserve">» </w:t>
      </w:r>
      <w:r w:rsidRPr="000761C6">
        <w:rPr>
          <w:b/>
          <w:i/>
          <w:color w:val="00B0F0"/>
          <w:lang w:val="ro-RO"/>
        </w:rPr>
        <w:t>este opiul servit (de când lumea) de cei bogați celor săraci pentru ca suferinţele acestora să devină suportabile</w:t>
      </w:r>
      <w:r w:rsidRPr="000761C6">
        <w:rPr>
          <w:lang w:val="ro-RO"/>
        </w:rPr>
        <w:t>.”</w:t>
      </w:r>
      <w:r w:rsidRPr="000761C6">
        <w:rPr>
          <w:lang w:val="ro-RO"/>
        </w:rPr>
        <w:t xml:space="preserve"> </w:t>
      </w:r>
      <w:r w:rsidRPr="000761C6">
        <w:rPr>
          <w:lang w:val="ro-RO"/>
        </w:rPr>
        <w:t xml:space="preserve">(N. Grigorie </w:t>
      </w:r>
      <w:proofErr w:type="spellStart"/>
      <w:r w:rsidRPr="000761C6">
        <w:rPr>
          <w:lang w:val="ro-RO"/>
        </w:rPr>
        <w:t>Lăcrița</w:t>
      </w:r>
      <w:proofErr w:type="spellEnd"/>
      <w:r w:rsidRPr="000761C6">
        <w:rPr>
          <w:lang w:val="ro-RO"/>
        </w:rPr>
        <w:t>)</w:t>
      </w:r>
    </w:p>
    <w:p w:rsidR="004619F9" w:rsidRPr="000761C6" w:rsidRDefault="004619F9" w:rsidP="002531AC">
      <w:pPr>
        <w:jc w:val="center"/>
        <w:rPr>
          <w:sz w:val="10"/>
          <w:lang w:val="ro-RO"/>
        </w:rPr>
      </w:pPr>
    </w:p>
    <w:p w:rsidR="004619F9" w:rsidRPr="000761C6" w:rsidRDefault="004619F9" w:rsidP="004619F9">
      <w:pPr>
        <w:rPr>
          <w:lang w:val="ro-RO"/>
        </w:rPr>
      </w:pPr>
      <w:r w:rsidRPr="000761C6">
        <w:rPr>
          <w:lang w:val="ro-RO"/>
        </w:rPr>
        <w:t>Până în anul 1990, Uzina Electroputere Craiova era cunoscută în toată țara ca o adevărată „citadelă a electrotehnicii româneşti”.</w:t>
      </w:r>
    </w:p>
    <w:p w:rsidR="004619F9" w:rsidRPr="000761C6" w:rsidRDefault="004619F9" w:rsidP="004619F9">
      <w:pPr>
        <w:rPr>
          <w:lang w:val="ro-RO"/>
        </w:rPr>
      </w:pPr>
      <w:r w:rsidRPr="000761C6">
        <w:rPr>
          <w:lang w:val="ro-RO"/>
        </w:rPr>
        <w:t>Acum fosta Uzina Electroputere a ajuns „</w:t>
      </w:r>
      <w:proofErr w:type="spellStart"/>
      <w:r w:rsidRPr="000761C6">
        <w:rPr>
          <w:lang w:val="ro-RO"/>
        </w:rPr>
        <w:t>mallul</w:t>
      </w:r>
      <w:proofErr w:type="spellEnd"/>
      <w:r w:rsidRPr="000761C6">
        <w:rPr>
          <w:lang w:val="ro-RO"/>
        </w:rPr>
        <w:t xml:space="preserve"> unor multinaționale”.</w:t>
      </w:r>
    </w:p>
    <w:p w:rsidR="004619F9" w:rsidRPr="000761C6" w:rsidRDefault="004619F9" w:rsidP="004619F9">
      <w:pPr>
        <w:rPr>
          <w:lang w:val="ro-RO"/>
        </w:rPr>
      </w:pPr>
      <w:r w:rsidRPr="000761C6">
        <w:rPr>
          <w:lang w:val="ro-RO"/>
        </w:rPr>
        <w:t xml:space="preserve">Pentru cartea autobiografică pe care o am în lucru, fac o documentare și în localitatea </w:t>
      </w:r>
      <w:proofErr w:type="spellStart"/>
      <w:r w:rsidRPr="000761C6">
        <w:rPr>
          <w:lang w:val="ro-RO"/>
        </w:rPr>
        <w:t>Lăcrița</w:t>
      </w:r>
      <w:proofErr w:type="spellEnd"/>
      <w:r w:rsidRPr="000761C6">
        <w:rPr>
          <w:lang w:val="ro-RO"/>
        </w:rPr>
        <w:t>[1], în care m-am născut și în care am trăit până la vârsta de 14 ani.</w:t>
      </w:r>
    </w:p>
    <w:p w:rsidR="004619F9" w:rsidRPr="000761C6" w:rsidRDefault="004619F9" w:rsidP="004619F9">
      <w:pPr>
        <w:rPr>
          <w:lang w:val="ro-RO"/>
        </w:rPr>
      </w:pPr>
      <w:r w:rsidRPr="000761C6">
        <w:rPr>
          <w:lang w:val="ro-RO"/>
        </w:rPr>
        <w:t xml:space="preserve"> Foarte multe și prețioase informații le-am obținut și le obțin de la domnul Matei Florea, cunoscut în sat ca Florea lui Ioniță Matei.</w:t>
      </w:r>
    </w:p>
    <w:p w:rsidR="004619F9" w:rsidRPr="000761C6" w:rsidRDefault="004619F9" w:rsidP="004619F9">
      <w:pPr>
        <w:rPr>
          <w:lang w:val="ro-RO"/>
        </w:rPr>
      </w:pPr>
      <w:r w:rsidRPr="000761C6">
        <w:rPr>
          <w:lang w:val="ro-RO"/>
        </w:rPr>
        <w:t>O bună imagine despre modul în care s-a muncit pentru ca Uzina Electroputere Craiova să ajungă o „</w:t>
      </w:r>
      <w:r w:rsidRPr="000761C6">
        <w:rPr>
          <w:i/>
          <w:lang w:val="ro-RO"/>
        </w:rPr>
        <w:t>citadelă a electrotehnicii româneşti</w:t>
      </w:r>
      <w:r w:rsidRPr="000761C6">
        <w:rPr>
          <w:lang w:val="ro-RO"/>
        </w:rPr>
        <w:t>” mi-a fost descrisă de domnul Matei Florea, pe care o prezint în continuare.</w:t>
      </w:r>
    </w:p>
    <w:p w:rsidR="004619F9" w:rsidRPr="000761C6" w:rsidRDefault="004619F9" w:rsidP="004619F9">
      <w:pPr>
        <w:rPr>
          <w:lang w:val="ro-RO"/>
        </w:rPr>
      </w:pPr>
      <w:r w:rsidRPr="000761C6">
        <w:rPr>
          <w:lang w:val="ro-RO"/>
        </w:rPr>
        <w:t xml:space="preserve">Matei Florea s-a născut la 1 aprilie 1936, în </w:t>
      </w:r>
      <w:proofErr w:type="spellStart"/>
      <w:r w:rsidRPr="000761C6">
        <w:rPr>
          <w:lang w:val="ro-RO"/>
        </w:rPr>
        <w:t>Lăcrița</w:t>
      </w:r>
      <w:proofErr w:type="spellEnd"/>
      <w:r w:rsidRPr="000761C6">
        <w:rPr>
          <w:lang w:val="ro-RO"/>
        </w:rPr>
        <w:t>.</w:t>
      </w:r>
    </w:p>
    <w:p w:rsidR="004619F9" w:rsidRPr="000761C6" w:rsidRDefault="004619F9" w:rsidP="004619F9">
      <w:pPr>
        <w:rPr>
          <w:lang w:val="ro-RO"/>
        </w:rPr>
      </w:pPr>
      <w:r w:rsidRPr="000761C6">
        <w:rPr>
          <w:lang w:val="ro-RO"/>
        </w:rPr>
        <w:t xml:space="preserve">În </w:t>
      </w:r>
      <w:proofErr w:type="spellStart"/>
      <w:r w:rsidRPr="000761C6">
        <w:rPr>
          <w:lang w:val="ro-RO"/>
        </w:rPr>
        <w:t>Lăcrița</w:t>
      </w:r>
      <w:proofErr w:type="spellEnd"/>
      <w:r w:rsidRPr="000761C6">
        <w:rPr>
          <w:lang w:val="ro-RO"/>
        </w:rPr>
        <w:t xml:space="preserve"> a trăit toată viața, locuind la circa 100 de metri de casa părintească a subsemnatului.</w:t>
      </w:r>
    </w:p>
    <w:p w:rsidR="004619F9" w:rsidRPr="000761C6" w:rsidRDefault="004619F9" w:rsidP="004619F9">
      <w:pPr>
        <w:rPr>
          <w:lang w:val="ro-RO"/>
        </w:rPr>
      </w:pPr>
      <w:r w:rsidRPr="000761C6">
        <w:rPr>
          <w:lang w:val="ro-RO"/>
        </w:rPr>
        <w:t>Și acum are o memorie foarte bună și bogată, de la dumnealui având informațiile</w:t>
      </w:r>
      <w:r w:rsidR="00AA04CC" w:rsidRPr="000761C6">
        <w:rPr>
          <w:lang w:val="ro-RO"/>
        </w:rPr>
        <w:t xml:space="preserve"> </w:t>
      </w:r>
      <w:r w:rsidRPr="000761C6">
        <w:rPr>
          <w:lang w:val="ro-RO"/>
        </w:rPr>
        <w:t>ce urmează.</w:t>
      </w:r>
    </w:p>
    <w:p w:rsidR="004619F9" w:rsidRPr="000761C6" w:rsidRDefault="004619F9" w:rsidP="004619F9">
      <w:pPr>
        <w:rPr>
          <w:lang w:val="ro-RO"/>
        </w:rPr>
      </w:pPr>
      <w:r w:rsidRPr="000761C6">
        <w:rPr>
          <w:lang w:val="ro-RO"/>
        </w:rPr>
        <w:t>Uzina Malaxa din Craiova a fost naționalizată din 11 iunie 1948, a fost trecută din proprietatea lui Nicolae Malaxa în cea a statului, primind denumirea, începând cu 1 septembrie 1949, de Uzina Electroputere din Craiova.</w:t>
      </w:r>
    </w:p>
    <w:p w:rsidR="004619F9" w:rsidRPr="000761C6" w:rsidRDefault="004619F9" w:rsidP="004619F9">
      <w:pPr>
        <w:rPr>
          <w:lang w:val="ro-RO"/>
        </w:rPr>
      </w:pPr>
      <w:r w:rsidRPr="000761C6">
        <w:rPr>
          <w:lang w:val="ro-RO"/>
        </w:rPr>
        <w:t>Începând cu anul 1950, Matei Florea a lucrat la Uzina Electroputere din Craiova.</w:t>
      </w:r>
    </w:p>
    <w:p w:rsidR="004619F9" w:rsidRPr="000761C6" w:rsidRDefault="004619F9" w:rsidP="004619F9">
      <w:pPr>
        <w:rPr>
          <w:lang w:val="ro-RO"/>
        </w:rPr>
      </w:pPr>
      <w:r w:rsidRPr="000761C6">
        <w:rPr>
          <w:lang w:val="ro-RO"/>
        </w:rPr>
        <w:t xml:space="preserve">Față de domiciliul din </w:t>
      </w:r>
      <w:proofErr w:type="spellStart"/>
      <w:r w:rsidRPr="000761C6">
        <w:rPr>
          <w:lang w:val="ro-RO"/>
        </w:rPr>
        <w:t>Lăcrița</w:t>
      </w:r>
      <w:proofErr w:type="spellEnd"/>
      <w:r w:rsidRPr="000761C6">
        <w:rPr>
          <w:lang w:val="ro-RO"/>
        </w:rPr>
        <w:t>, Uzina Electroputere din Craiova se află la circa 20 de km.</w:t>
      </w:r>
    </w:p>
    <w:p w:rsidR="004619F9" w:rsidRPr="000761C6" w:rsidRDefault="004619F9" w:rsidP="004619F9">
      <w:pPr>
        <w:rPr>
          <w:lang w:val="ro-RO"/>
        </w:rPr>
      </w:pPr>
      <w:r w:rsidRPr="000761C6">
        <w:rPr>
          <w:lang w:val="ro-RO"/>
        </w:rPr>
        <w:t>Desculț mergea și lucra în fabrică</w:t>
      </w:r>
    </w:p>
    <w:p w:rsidR="004619F9" w:rsidRPr="000761C6" w:rsidRDefault="004619F9" w:rsidP="004619F9">
      <w:pPr>
        <w:rPr>
          <w:lang w:val="ro-RO"/>
        </w:rPr>
      </w:pPr>
      <w:r w:rsidRPr="000761C6">
        <w:rPr>
          <w:lang w:val="ro-RO"/>
        </w:rPr>
        <w:t>În sezonul cald, drumul parcurs de Matei Florea era următorul:</w:t>
      </w:r>
    </w:p>
    <w:p w:rsidR="00AA04CC" w:rsidRPr="000761C6" w:rsidRDefault="004619F9" w:rsidP="004619F9">
      <w:pPr>
        <w:rPr>
          <w:lang w:val="ro-RO"/>
        </w:rPr>
      </w:pPr>
      <w:r w:rsidRPr="000761C6">
        <w:rPr>
          <w:lang w:val="ro-RO"/>
        </w:rPr>
        <w:t xml:space="preserve">De acasă și până la Gara Pielești, cale de circa 4 km, mergea pe picioare, desculț, „pe poteca gării”, care era peste câmp, peste arături, prin lanurile de grâu, de porumb etc. </w:t>
      </w:r>
    </w:p>
    <w:p w:rsidR="004619F9" w:rsidRPr="000761C6" w:rsidRDefault="004619F9" w:rsidP="004619F9">
      <w:pPr>
        <w:rPr>
          <w:lang w:val="ro-RO"/>
        </w:rPr>
      </w:pPr>
      <w:r w:rsidRPr="000761C6">
        <w:rPr>
          <w:lang w:val="ro-RO"/>
        </w:rPr>
        <w:t>Când se arau terenurile, poteca se făcea la loc peste arături.</w:t>
      </w:r>
    </w:p>
    <w:p w:rsidR="004619F9" w:rsidRPr="000761C6" w:rsidRDefault="004619F9" w:rsidP="004619F9">
      <w:pPr>
        <w:rPr>
          <w:lang w:val="ro-RO"/>
        </w:rPr>
      </w:pPr>
      <w:r w:rsidRPr="000761C6">
        <w:rPr>
          <w:lang w:val="ro-RO"/>
        </w:rPr>
        <w:t>Se urca în tren, desculț, la gara Pielești și cobora în Craiova, la cantonul din apropierea Uzinei Electroputere.</w:t>
      </w:r>
    </w:p>
    <w:p w:rsidR="004619F9" w:rsidRPr="000761C6" w:rsidRDefault="004619F9" w:rsidP="004619F9">
      <w:pPr>
        <w:rPr>
          <w:lang w:val="ro-RO"/>
        </w:rPr>
      </w:pPr>
      <w:r w:rsidRPr="000761C6">
        <w:rPr>
          <w:lang w:val="ro-RO"/>
        </w:rPr>
        <w:t>De la canton mergea pe picioare, tot desculț, până în fabrică.</w:t>
      </w:r>
    </w:p>
    <w:p w:rsidR="002531AC" w:rsidRPr="000761C6" w:rsidRDefault="004619F9" w:rsidP="004619F9">
      <w:pPr>
        <w:rPr>
          <w:lang w:val="ro-RO"/>
        </w:rPr>
      </w:pPr>
      <w:r w:rsidRPr="000761C6">
        <w:rPr>
          <w:lang w:val="ro-RO"/>
        </w:rPr>
        <w:t xml:space="preserve">În fabrică lucra la secția lăcătușărie, unde efectua operațiile de curățare prin polizare a pieselor ieșite de la turnătorie. </w:t>
      </w:r>
    </w:p>
    <w:p w:rsidR="002531AC" w:rsidRPr="000761C6" w:rsidRDefault="004619F9" w:rsidP="004619F9">
      <w:pPr>
        <w:rPr>
          <w:lang w:val="ro-RO"/>
        </w:rPr>
      </w:pPr>
      <w:r w:rsidRPr="000761C6">
        <w:rPr>
          <w:lang w:val="ro-RO"/>
        </w:rPr>
        <w:t xml:space="preserve">Circa o treime dintre muncitori lucrau desculți. </w:t>
      </w:r>
    </w:p>
    <w:p w:rsidR="002531AC" w:rsidRPr="000761C6" w:rsidRDefault="004619F9" w:rsidP="004619F9">
      <w:pPr>
        <w:rPr>
          <w:lang w:val="ro-RO"/>
        </w:rPr>
      </w:pPr>
      <w:r w:rsidRPr="000761C6">
        <w:rPr>
          <w:lang w:val="ro-RO"/>
        </w:rPr>
        <w:t xml:space="preserve">Muncitorii care lucrau desculți erau cei nou angajați și/sau săraci, care nu aveau bani să-și cumpere încălțăminte. </w:t>
      </w:r>
    </w:p>
    <w:p w:rsidR="002531AC" w:rsidRPr="000761C6" w:rsidRDefault="004619F9" w:rsidP="004619F9">
      <w:pPr>
        <w:rPr>
          <w:lang w:val="ro-RO"/>
        </w:rPr>
      </w:pPr>
      <w:r w:rsidRPr="000761C6">
        <w:rPr>
          <w:lang w:val="ro-RO"/>
        </w:rPr>
        <w:t>După ce aceștia lucrau circa 3 – 4 luni își permiteau să-și cumpere încălțăminte, cu atât mai mult cu cât protecția muncii începuse tot mai mult să le interzică să lucreze desculți.</w:t>
      </w:r>
      <w:r w:rsidR="002531AC" w:rsidRPr="000761C6">
        <w:rPr>
          <w:lang w:val="ro-RO"/>
        </w:rPr>
        <w:t xml:space="preserve"> </w:t>
      </w:r>
    </w:p>
    <w:p w:rsidR="004619F9" w:rsidRPr="000761C6" w:rsidRDefault="004619F9" w:rsidP="004619F9">
      <w:pPr>
        <w:rPr>
          <w:lang w:val="ro-RO"/>
        </w:rPr>
      </w:pPr>
      <w:r w:rsidRPr="000761C6">
        <w:rPr>
          <w:lang w:val="ro-RO"/>
        </w:rPr>
        <w:t>Din cauza căldurii foarte mari vara, în secția de turnătorie muncitorii lucrau desculți.</w:t>
      </w:r>
    </w:p>
    <w:p w:rsidR="002531AC" w:rsidRPr="000761C6" w:rsidRDefault="004619F9" w:rsidP="004619F9">
      <w:pPr>
        <w:rPr>
          <w:lang w:val="ro-RO"/>
        </w:rPr>
      </w:pPr>
      <w:r w:rsidRPr="000761C6">
        <w:rPr>
          <w:lang w:val="ro-RO"/>
        </w:rPr>
        <w:t>La începutul iernii anului 1948, muncitorilor li s-a dat câte o pereche de bocanci și câte o pereche de salopete (inscripționate „Electroputere”), cu plata în rate, al căror preț era destul de mic și din care sindicatul suporta 50%.</w:t>
      </w:r>
      <w:r w:rsidR="002531AC" w:rsidRPr="000761C6">
        <w:rPr>
          <w:lang w:val="ro-RO"/>
        </w:rPr>
        <w:t xml:space="preserve"> </w:t>
      </w:r>
    </w:p>
    <w:p w:rsidR="004619F9" w:rsidRPr="000761C6" w:rsidRDefault="004619F9" w:rsidP="004619F9">
      <w:pPr>
        <w:rPr>
          <w:lang w:val="ro-RO"/>
        </w:rPr>
      </w:pPr>
      <w:r w:rsidRPr="000761C6">
        <w:rPr>
          <w:lang w:val="ro-RO"/>
        </w:rPr>
        <w:t>Muncitorii respectivi se simțeau onorați că purtau o asemenea „uniformă muncitorească”.</w:t>
      </w:r>
    </w:p>
    <w:p w:rsidR="002531AC" w:rsidRPr="000761C6" w:rsidRDefault="004619F9" w:rsidP="004619F9">
      <w:pPr>
        <w:rPr>
          <w:lang w:val="ro-RO"/>
        </w:rPr>
      </w:pPr>
      <w:r w:rsidRPr="000761C6">
        <w:rPr>
          <w:lang w:val="ro-RO"/>
        </w:rPr>
        <w:t xml:space="preserve">Programul de muncă era de la 7:00 la 15:00, cu o pauză de masă, când suna fabrica, de 20 de minute, între 11:00 – 11:20. </w:t>
      </w:r>
    </w:p>
    <w:p w:rsidR="004619F9" w:rsidRPr="000761C6" w:rsidRDefault="004619F9" w:rsidP="004619F9">
      <w:pPr>
        <w:rPr>
          <w:lang w:val="ro-RO"/>
        </w:rPr>
      </w:pPr>
      <w:r w:rsidRPr="000761C6">
        <w:rPr>
          <w:lang w:val="ro-RO"/>
        </w:rPr>
        <w:lastRenderedPageBreak/>
        <w:t xml:space="preserve">Fabrica avea o sirenă care suna așa de tare de se auzea și la </w:t>
      </w:r>
      <w:proofErr w:type="spellStart"/>
      <w:r w:rsidRPr="000761C6">
        <w:rPr>
          <w:lang w:val="ro-RO"/>
        </w:rPr>
        <w:t>Lăcrița</w:t>
      </w:r>
      <w:proofErr w:type="spellEnd"/>
      <w:r w:rsidRPr="000761C6">
        <w:rPr>
          <w:lang w:val="ro-RO"/>
        </w:rPr>
        <w:t>, la peste 20 de km depărtare, fiind unul dintre elementele după care se orientau oamenii asupra orei din cauză că aceștia nu dețineau ceasuri.</w:t>
      </w:r>
    </w:p>
    <w:p w:rsidR="004619F9" w:rsidRPr="000761C6" w:rsidRDefault="004619F9" w:rsidP="004619F9">
      <w:pPr>
        <w:rPr>
          <w:lang w:val="ro-RO"/>
        </w:rPr>
      </w:pPr>
      <w:r w:rsidRPr="000761C6">
        <w:rPr>
          <w:lang w:val="ro-RO"/>
        </w:rPr>
        <w:t>La întoarcerea spre casă, se parcurgea același traseu ca și la sosire, descris anterior.</w:t>
      </w:r>
    </w:p>
    <w:p w:rsidR="004619F9" w:rsidRPr="000761C6" w:rsidRDefault="004619F9" w:rsidP="004619F9">
      <w:pPr>
        <w:rPr>
          <w:lang w:val="ro-RO"/>
        </w:rPr>
      </w:pPr>
      <w:r w:rsidRPr="000761C6">
        <w:rPr>
          <w:lang w:val="ro-RO"/>
        </w:rPr>
        <w:t>Parcurgând aceste drumuri, desculț, se ajunsese ca pe tălpi să aibă o piele foarte groasă și tare (o crustă).</w:t>
      </w:r>
    </w:p>
    <w:p w:rsidR="004619F9" w:rsidRPr="000761C6" w:rsidRDefault="004619F9" w:rsidP="004619F9">
      <w:pPr>
        <w:rPr>
          <w:lang w:val="ro-RO"/>
        </w:rPr>
      </w:pPr>
      <w:r w:rsidRPr="000761C6">
        <w:rPr>
          <w:b/>
          <w:color w:val="FF0000"/>
          <w:lang w:val="ro-RO"/>
        </w:rPr>
        <w:t>Alimentația</w:t>
      </w:r>
      <w:r w:rsidRPr="000761C6">
        <w:rPr>
          <w:lang w:val="ro-RO"/>
        </w:rPr>
        <w:t>.</w:t>
      </w:r>
    </w:p>
    <w:p w:rsidR="004619F9" w:rsidRPr="000761C6" w:rsidRDefault="004619F9" w:rsidP="004619F9">
      <w:pPr>
        <w:rPr>
          <w:lang w:val="ro-RO"/>
        </w:rPr>
      </w:pPr>
      <w:r w:rsidRPr="000761C6">
        <w:rPr>
          <w:lang w:val="ro-RO"/>
        </w:rPr>
        <w:t>În ceea ce privește alimentația muncitorilor din fabrică, Matei Florea a precizat că, în pauza de la ora 11:00, când își desfăceau pachetul să mănânce, la toți vedeai cam același meniu, respectiv:</w:t>
      </w:r>
    </w:p>
    <w:p w:rsidR="004619F9" w:rsidRPr="000761C6" w:rsidRDefault="004619F9" w:rsidP="004619F9">
      <w:pPr>
        <w:rPr>
          <w:lang w:val="ro-RO"/>
        </w:rPr>
      </w:pPr>
      <w:r w:rsidRPr="000761C6">
        <w:rPr>
          <w:lang w:val="ro-RO"/>
        </w:rPr>
        <w:t>1) vara: ceapă, usturoi, castraveți, roșii, ouă fierte, brânză, mâncare la sufertaș și mămăligă;</w:t>
      </w:r>
    </w:p>
    <w:p w:rsidR="004619F9" w:rsidRPr="000761C6" w:rsidRDefault="004619F9" w:rsidP="004619F9">
      <w:pPr>
        <w:rPr>
          <w:lang w:val="ro-RO"/>
        </w:rPr>
      </w:pPr>
      <w:r w:rsidRPr="000761C6">
        <w:rPr>
          <w:lang w:val="ro-RO"/>
        </w:rPr>
        <w:t>2) iarna: ceapă, usturoi, murături, mâncare la sufertaș, mămăligă și mai rar ouă fierte, brânză, șuncă și jumări.</w:t>
      </w:r>
    </w:p>
    <w:p w:rsidR="004619F9" w:rsidRPr="000761C6" w:rsidRDefault="004619F9" w:rsidP="004619F9">
      <w:pPr>
        <w:rPr>
          <w:lang w:val="ro-RO"/>
        </w:rPr>
      </w:pPr>
      <w:r w:rsidRPr="000761C6">
        <w:rPr>
          <w:lang w:val="ro-RO"/>
        </w:rPr>
        <w:t>La sufertaș (vas de aluminiu cu capac și cu mâner, în care se transporta mâncarea fluidă, care se găsea la vânzare în magazine) se lua ciorbă de urzici, de dragavei, de fasole, de cartofi etc.</w:t>
      </w:r>
    </w:p>
    <w:p w:rsidR="004619F9" w:rsidRPr="000761C6" w:rsidRDefault="004619F9" w:rsidP="004619F9">
      <w:pPr>
        <w:rPr>
          <w:lang w:val="ro-RO"/>
        </w:rPr>
      </w:pPr>
      <w:r w:rsidRPr="000761C6">
        <w:rPr>
          <w:lang w:val="ro-RO"/>
        </w:rPr>
        <w:t>Pâinea și carnea nu se vedeau în meniul muncitorilor.</w:t>
      </w:r>
    </w:p>
    <w:p w:rsidR="004619F9" w:rsidRPr="000761C6" w:rsidRDefault="004619F9" w:rsidP="004619F9">
      <w:pPr>
        <w:rPr>
          <w:lang w:val="ro-RO"/>
        </w:rPr>
      </w:pPr>
      <w:r w:rsidRPr="000761C6">
        <w:rPr>
          <w:lang w:val="ro-RO"/>
        </w:rPr>
        <w:t xml:space="preserve">Dacă în perioada 1948 – 1950 în </w:t>
      </w:r>
      <w:proofErr w:type="spellStart"/>
      <w:r w:rsidRPr="000761C6">
        <w:rPr>
          <w:lang w:val="ro-RO"/>
        </w:rPr>
        <w:t>Lăcrița</w:t>
      </w:r>
      <w:proofErr w:type="spellEnd"/>
      <w:r w:rsidRPr="000761C6">
        <w:rPr>
          <w:lang w:val="ro-RO"/>
        </w:rPr>
        <w:t xml:space="preserve"> mai existau încă 8 – 10 bordeie și erau numai 5 – 6 salariați, după 1960 plecau dimineața din </w:t>
      </w:r>
      <w:proofErr w:type="spellStart"/>
      <w:r w:rsidRPr="000761C6">
        <w:rPr>
          <w:lang w:val="ro-RO"/>
        </w:rPr>
        <w:t>Lăcrița</w:t>
      </w:r>
      <w:proofErr w:type="spellEnd"/>
      <w:r w:rsidRPr="000761C6">
        <w:rPr>
          <w:lang w:val="ro-RO"/>
        </w:rPr>
        <w:t xml:space="preserve"> mai multe autobuze, cu peste 300 de salariați navetiști în Craiova, dintre care majoritatea lucrau la Electroputere.</w:t>
      </w:r>
    </w:p>
    <w:p w:rsidR="004619F9" w:rsidRPr="000761C6" w:rsidRDefault="004619F9" w:rsidP="004619F9">
      <w:pPr>
        <w:rPr>
          <w:lang w:val="ro-RO"/>
        </w:rPr>
      </w:pPr>
      <w:r w:rsidRPr="000761C6">
        <w:rPr>
          <w:lang w:val="ro-RO"/>
        </w:rPr>
        <w:t xml:space="preserve">Întreaga comunitate trăia tot mai mult după </w:t>
      </w:r>
      <w:r w:rsidRPr="000761C6">
        <w:rPr>
          <w:b/>
          <w:i/>
          <w:color w:val="FF0000"/>
          <w:lang w:val="ro-RO"/>
        </w:rPr>
        <w:t>crezul</w:t>
      </w:r>
      <w:r w:rsidRPr="000761C6">
        <w:rPr>
          <w:lang w:val="ro-RO"/>
        </w:rPr>
        <w:t xml:space="preserve"> conform căruia „</w:t>
      </w:r>
      <w:r w:rsidRPr="000761C6">
        <w:rPr>
          <w:b/>
          <w:i/>
          <w:color w:val="FF0000"/>
          <w:lang w:val="ro-RO"/>
        </w:rPr>
        <w:t>Avem de ales: a munci din greu și a trăi bine sau a lenevi şi a trăi în sărăcie?!</w:t>
      </w:r>
      <w:r w:rsidRPr="000761C6">
        <w:rPr>
          <w:lang w:val="ro-RO"/>
        </w:rPr>
        <w:t>”, crez care a avut ca rezultat o dezvoltare înfloritoare și rapidă a fiecărei familii și a localității în ansamblul său.</w:t>
      </w:r>
    </w:p>
    <w:p w:rsidR="004619F9" w:rsidRPr="000761C6" w:rsidRDefault="004619F9" w:rsidP="004619F9">
      <w:pPr>
        <w:rPr>
          <w:lang w:val="ro-RO"/>
        </w:rPr>
      </w:pPr>
      <w:r w:rsidRPr="000761C6">
        <w:rPr>
          <w:lang w:val="ro-RO"/>
        </w:rPr>
        <w:t>Cu asemenea țărani ca Matei Florea, luați de la sapă, de la coarnele plugului, desculți, cu îmbrăcăminte insuficientă și uzată, slab alimentați și făcuți muncitori, socialismul a realizat „Electroputere – citadelă a electrotehnicii româneşti”, cunoscută prin diversitatea, calitatea și performanțele produselor sale, care erau exportate în peste 100 de ţări de pe toate meridianele globului.</w:t>
      </w:r>
    </w:p>
    <w:p w:rsidR="004619F9" w:rsidRPr="000761C6" w:rsidRDefault="004619F9" w:rsidP="004619F9">
      <w:pPr>
        <w:rPr>
          <w:lang w:val="ro-RO"/>
        </w:rPr>
      </w:pPr>
      <w:r w:rsidRPr="000761C6">
        <w:rPr>
          <w:lang w:val="ro-RO"/>
        </w:rPr>
        <w:t>Capitalismul colonial, care s-a instaurat în România după evenimentele din anul 1989, a transformat „</w:t>
      </w:r>
      <w:r w:rsidRPr="000761C6">
        <w:rPr>
          <w:b/>
          <w:i/>
          <w:color w:val="00B050"/>
          <w:lang w:val="ro-RO"/>
        </w:rPr>
        <w:t>Electroputere – citadelă a electrotehnicii româneşti</w:t>
      </w:r>
      <w:r w:rsidRPr="000761C6">
        <w:rPr>
          <w:lang w:val="ro-RO"/>
        </w:rPr>
        <w:t>” în „</w:t>
      </w:r>
      <w:r w:rsidRPr="000761C6">
        <w:rPr>
          <w:b/>
          <w:i/>
          <w:color w:val="FF0000"/>
          <w:lang w:val="ro-RO"/>
        </w:rPr>
        <w:t xml:space="preserve">Electroputere – </w:t>
      </w:r>
      <w:proofErr w:type="spellStart"/>
      <w:r w:rsidRPr="000761C6">
        <w:rPr>
          <w:b/>
          <w:i/>
          <w:color w:val="FF0000"/>
          <w:lang w:val="ro-RO"/>
        </w:rPr>
        <w:t>mallul</w:t>
      </w:r>
      <w:proofErr w:type="spellEnd"/>
      <w:r w:rsidRPr="000761C6">
        <w:rPr>
          <w:b/>
          <w:i/>
          <w:color w:val="FF0000"/>
          <w:lang w:val="ro-RO"/>
        </w:rPr>
        <w:t xml:space="preserve"> unor multinaționale</w:t>
      </w:r>
      <w:r w:rsidRPr="000761C6">
        <w:rPr>
          <w:lang w:val="ro-RO"/>
        </w:rPr>
        <w:t>”.</w:t>
      </w:r>
    </w:p>
    <w:p w:rsidR="004619F9" w:rsidRPr="000761C6" w:rsidRDefault="004619F9" w:rsidP="004619F9">
      <w:pPr>
        <w:rPr>
          <w:lang w:val="ro-RO"/>
        </w:rPr>
      </w:pPr>
      <w:r w:rsidRPr="000761C6">
        <w:rPr>
          <w:lang w:val="ro-RO"/>
        </w:rPr>
        <w:t>Pe cei circa 11.000 de muncitori existenți la Electroputere în 1989, cu o bună pregătire profesională, capitalismul</w:t>
      </w:r>
      <w:r w:rsidR="00113866" w:rsidRPr="000761C6">
        <w:rPr>
          <w:lang w:val="ro-RO"/>
        </w:rPr>
        <w:t>-</w:t>
      </w:r>
      <w:r w:rsidRPr="000761C6">
        <w:rPr>
          <w:lang w:val="ro-RO"/>
        </w:rPr>
        <w:t>colonial i-a lăsat pe drumuri, cea mai mare parte dintre aceștia fiind obligați fie să se întoarcă la țară, la muncile brute, necalificate și la un nivel de trai din ce în ce mai scăzut, fie să ia calea amară a străinătății.</w:t>
      </w:r>
    </w:p>
    <w:p w:rsidR="004619F9" w:rsidRPr="000761C6" w:rsidRDefault="00113866" w:rsidP="004619F9">
      <w:pPr>
        <w:rPr>
          <w:lang w:val="ro-RO"/>
        </w:rPr>
      </w:pPr>
      <w:r w:rsidRPr="000761C6">
        <w:rPr>
          <w:b/>
          <w:i/>
          <w:color w:val="7030A0"/>
          <w:lang w:val="ro-RO"/>
        </w:rPr>
        <w:t xml:space="preserve">                          </w:t>
      </w:r>
      <w:r w:rsidR="004619F9" w:rsidRPr="000761C6">
        <w:rPr>
          <w:b/>
          <w:i/>
          <w:color w:val="7030A0"/>
          <w:lang w:val="ro-RO"/>
        </w:rPr>
        <w:t>În loc de concluzii</w:t>
      </w:r>
      <w:r w:rsidR="004619F9" w:rsidRPr="000761C6">
        <w:rPr>
          <w:lang w:val="ro-RO"/>
        </w:rPr>
        <w:t>:</w:t>
      </w:r>
    </w:p>
    <w:p w:rsidR="004619F9" w:rsidRPr="000761C6" w:rsidRDefault="004619F9" w:rsidP="004619F9">
      <w:pPr>
        <w:rPr>
          <w:lang w:val="ro-RO"/>
        </w:rPr>
      </w:pPr>
      <w:r w:rsidRPr="000761C6">
        <w:rPr>
          <w:lang w:val="ro-RO"/>
        </w:rPr>
        <w:t>„[…]Vai, nenorocită ţară, rele zile-ai mai ajuns!</w:t>
      </w:r>
    </w:p>
    <w:p w:rsidR="004619F9" w:rsidRPr="000761C6" w:rsidRDefault="004619F9" w:rsidP="004619F9">
      <w:pPr>
        <w:rPr>
          <w:lang w:val="ro-RO"/>
        </w:rPr>
      </w:pPr>
      <w:r w:rsidRPr="000761C6">
        <w:rPr>
          <w:lang w:val="ro-RO"/>
        </w:rPr>
        <w:t xml:space="preserve">A lor </w:t>
      </w:r>
      <w:proofErr w:type="spellStart"/>
      <w:r w:rsidRPr="000761C6">
        <w:rPr>
          <w:lang w:val="ro-RO"/>
        </w:rPr>
        <w:t>gheare-nfipte-n</w:t>
      </w:r>
      <w:proofErr w:type="spellEnd"/>
      <w:r w:rsidRPr="000761C6">
        <w:rPr>
          <w:lang w:val="ro-RO"/>
        </w:rPr>
        <w:t xml:space="preserve"> pieptu-ţi, fără milă l-au străpuns</w:t>
      </w:r>
    </w:p>
    <w:p w:rsidR="004619F9" w:rsidRPr="000761C6" w:rsidRDefault="004619F9" w:rsidP="004619F9">
      <w:pPr>
        <w:rPr>
          <w:lang w:val="ro-RO"/>
        </w:rPr>
      </w:pPr>
      <w:r w:rsidRPr="000761C6">
        <w:rPr>
          <w:lang w:val="ro-RO"/>
        </w:rPr>
        <w:t>Şi-n bucăţi împart, infamii, carnea ta, avutul tău!</w:t>
      </w:r>
    </w:p>
    <w:p w:rsidR="004619F9" w:rsidRPr="000761C6" w:rsidRDefault="004619F9" w:rsidP="004619F9">
      <w:pPr>
        <w:rPr>
          <w:lang w:val="ro-RO"/>
        </w:rPr>
      </w:pPr>
      <w:r w:rsidRPr="000761C6">
        <w:rPr>
          <w:lang w:val="ro-RO"/>
        </w:rPr>
        <w:t>Tot ce s-a găsit pe lume mai stricat, mai crud, mai rău,</w:t>
      </w:r>
    </w:p>
    <w:p w:rsidR="004619F9" w:rsidRPr="000761C6" w:rsidRDefault="004619F9" w:rsidP="004619F9">
      <w:pPr>
        <w:rPr>
          <w:lang w:val="ro-RO"/>
        </w:rPr>
      </w:pPr>
      <w:r w:rsidRPr="000761C6">
        <w:rPr>
          <w:lang w:val="ro-RO"/>
        </w:rPr>
        <w:t>Ăşti nemernici fără suflet, fără nici un căpătâi,</w:t>
      </w:r>
    </w:p>
    <w:p w:rsidR="004619F9" w:rsidRPr="000761C6" w:rsidRDefault="004619F9" w:rsidP="004619F9">
      <w:pPr>
        <w:rPr>
          <w:lang w:val="ro-RO"/>
        </w:rPr>
      </w:pPr>
      <w:r w:rsidRPr="000761C6">
        <w:rPr>
          <w:lang w:val="ro-RO"/>
        </w:rPr>
        <w:t>Ţin a tale zile-n mână, ş-a ta cinste sub călcâi.</w:t>
      </w:r>
    </w:p>
    <w:p w:rsidR="004619F9" w:rsidRPr="000761C6" w:rsidRDefault="004619F9" w:rsidP="004619F9">
      <w:pPr>
        <w:rPr>
          <w:lang w:val="ro-RO"/>
        </w:rPr>
      </w:pPr>
      <w:r w:rsidRPr="000761C6">
        <w:rPr>
          <w:lang w:val="ro-RO"/>
        </w:rPr>
        <w:t>Şi călări pe tine, ţară, se cred zei aceste bestii</w:t>
      </w:r>
    </w:p>
    <w:p w:rsidR="004619F9" w:rsidRPr="000761C6" w:rsidRDefault="004619F9" w:rsidP="004619F9">
      <w:pPr>
        <w:rPr>
          <w:lang w:val="ro-RO"/>
        </w:rPr>
      </w:pPr>
      <w:r w:rsidRPr="000761C6">
        <w:rPr>
          <w:lang w:val="ro-RO"/>
        </w:rPr>
        <w:t>(din poezia „Cârmacii”, de Alexandru Vlahuţă)</w:t>
      </w:r>
    </w:p>
    <w:p w:rsidR="004619F9" w:rsidRPr="000761C6" w:rsidRDefault="004619F9" w:rsidP="004619F9">
      <w:pPr>
        <w:rPr>
          <w:lang w:val="ro-RO"/>
        </w:rPr>
      </w:pPr>
      <w:r w:rsidRPr="000761C6">
        <w:rPr>
          <w:lang w:val="ro-RO"/>
        </w:rPr>
        <w:t xml:space="preserve">[1]Localitatea </w:t>
      </w:r>
      <w:proofErr w:type="spellStart"/>
      <w:r w:rsidRPr="000761C6">
        <w:rPr>
          <w:lang w:val="ro-RO"/>
        </w:rPr>
        <w:t>Lăcrița</w:t>
      </w:r>
      <w:proofErr w:type="spellEnd"/>
      <w:r w:rsidRPr="000761C6">
        <w:rPr>
          <w:lang w:val="ro-RO"/>
        </w:rPr>
        <w:t xml:space="preserve"> aparține de comuna Robănești, județul Dolj și se aflată la circa 20 – 25 de kilometrii de orașul Craiova.</w:t>
      </w:r>
    </w:p>
    <w:p w:rsidR="007E1654" w:rsidRPr="000761C6" w:rsidRDefault="007E1654" w:rsidP="007E1654">
      <w:pPr>
        <w:rPr>
          <w:lang w:val="ro-RO"/>
        </w:rPr>
      </w:pPr>
      <w:r w:rsidRPr="000761C6">
        <w:rPr>
          <w:b/>
          <w:color w:val="00B0F0"/>
          <w:lang w:val="ro-RO"/>
        </w:rPr>
        <w:t xml:space="preserve">Note N. Grigorie </w:t>
      </w:r>
      <w:proofErr w:type="spellStart"/>
      <w:r w:rsidRPr="000761C6">
        <w:rPr>
          <w:b/>
          <w:color w:val="00B0F0"/>
          <w:lang w:val="ro-RO"/>
        </w:rPr>
        <w:t>Lăcrița</w:t>
      </w:r>
      <w:proofErr w:type="spellEnd"/>
      <w:r w:rsidRPr="000761C6">
        <w:rPr>
          <w:lang w:val="ro-RO"/>
        </w:rPr>
        <w:t xml:space="preserve">: </w:t>
      </w:r>
    </w:p>
    <w:p w:rsidR="007E1654" w:rsidRPr="000E7257" w:rsidRDefault="007E1654" w:rsidP="007E1654">
      <w:pPr>
        <w:rPr>
          <w:lang w:val="ro-RO"/>
        </w:rPr>
      </w:pPr>
      <w:r w:rsidRPr="000E7257">
        <w:rPr>
          <w:b/>
          <w:lang w:val="ro-RO"/>
        </w:rPr>
        <w:t>1</w:t>
      </w:r>
      <w:r w:rsidRPr="000E7257">
        <w:rPr>
          <w:lang w:val="ro-RO"/>
        </w:rPr>
        <w:t>. Acest articol a fost publicat de mai multe ziare, reviste și site-uri, dintre care menționez:</w:t>
      </w:r>
    </w:p>
    <w:p w:rsidR="007E1654" w:rsidRPr="000E7257" w:rsidRDefault="007E1654" w:rsidP="007E1654">
      <w:pPr>
        <w:rPr>
          <w:lang w:val="ro-RO"/>
        </w:rPr>
      </w:pPr>
      <w:r w:rsidRPr="000E7257">
        <w:rPr>
          <w:lang w:val="ro-RO"/>
        </w:rPr>
        <w:t xml:space="preserve"> </w:t>
      </w:r>
      <w:hyperlink r:id="rId7" w:history="1">
        <w:r w:rsidRPr="000E7257">
          <w:rPr>
            <w:rStyle w:val="Hyperlink"/>
            <w:u w:val="none"/>
            <w:lang w:val="ro-RO"/>
          </w:rPr>
          <w:t>https://uzpr.ro/14/12/2021/electroputere-craiova-de-la-citadela-a-electrotehnicii-romanesti-la-mallul-unor-multinationale/</w:t>
        </w:r>
      </w:hyperlink>
      <w:r w:rsidRPr="000E7257">
        <w:rPr>
          <w:lang w:val="ro-RO"/>
        </w:rPr>
        <w:t xml:space="preserve"> </w:t>
      </w:r>
    </w:p>
    <w:p w:rsidR="000761C6" w:rsidRPr="000E7257" w:rsidRDefault="000761C6" w:rsidP="000761C6">
      <w:pPr>
        <w:rPr>
          <w:lang w:val="ro-RO"/>
        </w:rPr>
      </w:pPr>
      <w:r w:rsidRPr="000E7257">
        <w:rPr>
          <w:lang w:val="ro-RO"/>
        </w:rPr>
        <w:t>Publicat</w:t>
      </w:r>
      <w:r w:rsidRPr="000E7257">
        <w:rPr>
          <w:lang w:val="ro-RO"/>
        </w:rPr>
        <w:t xml:space="preserve"> în </w:t>
      </w:r>
      <w:r w:rsidRPr="000E7257">
        <w:rPr>
          <w:lang w:val="ro-RO"/>
        </w:rPr>
        <w:t>Revistă universală de Studii Strategice Interdisciplinare și de Securitate</w:t>
      </w:r>
      <w:r w:rsidRPr="000E7257">
        <w:rPr>
          <w:lang w:val="ro-RO"/>
        </w:rPr>
        <w:t xml:space="preserve">, </w:t>
      </w:r>
      <w:r w:rsidRPr="000E7257">
        <w:rPr>
          <w:lang w:val="ro-RO"/>
        </w:rPr>
        <w:t xml:space="preserve">nr. 4(48)/2021, </w:t>
      </w:r>
      <w:proofErr w:type="spellStart"/>
      <w:r w:rsidRPr="000E7257">
        <w:rPr>
          <w:lang w:val="ro-RO"/>
        </w:rPr>
        <w:t>pg</w:t>
      </w:r>
      <w:proofErr w:type="spellEnd"/>
      <w:r w:rsidRPr="000E7257">
        <w:rPr>
          <w:lang w:val="ro-RO"/>
        </w:rPr>
        <w:t xml:space="preserve">. 107. </w:t>
      </w:r>
      <w:hyperlink r:id="rId8" w:history="1">
        <w:r w:rsidRPr="000E7257">
          <w:rPr>
            <w:rStyle w:val="Hyperlink"/>
            <w:u w:val="none"/>
            <w:lang w:val="ro-RO"/>
          </w:rPr>
          <w:t>https://iss.ucdc.ro/revista-pdf/us48.pdf</w:t>
        </w:r>
      </w:hyperlink>
      <w:r w:rsidRPr="000E7257">
        <w:rPr>
          <w:lang w:val="ro-RO"/>
        </w:rPr>
        <w:t xml:space="preserve"> </w:t>
      </w:r>
    </w:p>
    <w:p w:rsidR="00113866" w:rsidRPr="000E7257" w:rsidRDefault="00113866" w:rsidP="007E1654">
      <w:pPr>
        <w:rPr>
          <w:lang w:val="ro-RO"/>
        </w:rPr>
      </w:pPr>
      <w:hyperlink r:id="rId9" w:history="1">
        <w:r w:rsidRPr="000E7257">
          <w:rPr>
            <w:rStyle w:val="Hyperlink"/>
            <w:u w:val="none"/>
            <w:lang w:val="ro-RO"/>
          </w:rPr>
          <w:t>https://revistedecultura.com/wp-content/uploads/2024/05/nicolae-grigorie-lacrita-volumul-iii-enciclopedia-scriitori-din-generatia-2000.pdf</w:t>
        </w:r>
      </w:hyperlink>
      <w:r w:rsidRPr="000E7257">
        <w:rPr>
          <w:lang w:val="ro-RO"/>
        </w:rPr>
        <w:t xml:space="preserve"> </w:t>
      </w:r>
    </w:p>
    <w:p w:rsidR="00A22F06" w:rsidRPr="000E7257" w:rsidRDefault="00A22F06" w:rsidP="007E1654">
      <w:pPr>
        <w:rPr>
          <w:lang w:val="ro-RO"/>
        </w:rPr>
      </w:pPr>
      <w:r w:rsidRPr="000E7257">
        <w:rPr>
          <w:lang w:val="ro-RO"/>
        </w:rPr>
        <w:lastRenderedPageBreak/>
        <w:t xml:space="preserve">A se mai vedea și: </w:t>
      </w:r>
      <w:hyperlink r:id="rId10" w:history="1">
        <w:r w:rsidRPr="000E7257">
          <w:rPr>
            <w:rStyle w:val="Hyperlink"/>
            <w:u w:val="none"/>
            <w:lang w:val="ro-RO"/>
          </w:rPr>
          <w:t>https://www.agerpres.ro/economie/2014/09/09/destinatie-romania-electroputere-craiova-de-la-fabricarea-de-locomotive-la-spatiu-pentru-mall-11-07-02</w:t>
        </w:r>
      </w:hyperlink>
      <w:r w:rsidRPr="000E7257">
        <w:rPr>
          <w:lang w:val="ro-RO"/>
        </w:rPr>
        <w:t xml:space="preserve"> </w:t>
      </w:r>
    </w:p>
    <w:p w:rsidR="00A22F06" w:rsidRPr="000761C6" w:rsidRDefault="00A22F06" w:rsidP="004619F9">
      <w:pPr>
        <w:rPr>
          <w:lang w:val="ro-RO"/>
        </w:rPr>
      </w:pPr>
      <w:r w:rsidRPr="000E7257">
        <w:rPr>
          <w:b/>
          <w:lang w:val="ro-RO"/>
        </w:rPr>
        <w:t>2</w:t>
      </w:r>
      <w:r w:rsidRPr="000761C6">
        <w:rPr>
          <w:lang w:val="ro-RO"/>
        </w:rPr>
        <w:t>. Articolul a fost și este apreciat</w:t>
      </w:r>
      <w:r w:rsidR="000761C6">
        <w:rPr>
          <w:lang w:val="ro-RO"/>
        </w:rPr>
        <w:t>,</w:t>
      </w:r>
      <w:r w:rsidRPr="000761C6">
        <w:rPr>
          <w:lang w:val="ro-RO"/>
        </w:rPr>
        <w:t xml:space="preserve"> </w:t>
      </w:r>
      <w:r w:rsidR="000761C6">
        <w:rPr>
          <w:lang w:val="ro-RO"/>
        </w:rPr>
        <w:t xml:space="preserve">din mai multe puncte de vedere, </w:t>
      </w:r>
      <w:r w:rsidR="000E7257">
        <w:rPr>
          <w:lang w:val="ro-RO"/>
        </w:rPr>
        <w:t>(</w:t>
      </w:r>
      <w:r w:rsidR="000761C6">
        <w:rPr>
          <w:lang w:val="ro-RO"/>
        </w:rPr>
        <w:t>și</w:t>
      </w:r>
      <w:r w:rsidR="000E7257">
        <w:rPr>
          <w:lang w:val="ro-RO"/>
        </w:rPr>
        <w:t>)</w:t>
      </w:r>
      <w:r w:rsidR="000761C6">
        <w:rPr>
          <w:lang w:val="ro-RO"/>
        </w:rPr>
        <w:t xml:space="preserve"> de personalități dintre cele mai diferite</w:t>
      </w:r>
      <w:r w:rsidR="000E7257">
        <w:rPr>
          <w:lang w:val="ro-RO"/>
        </w:rPr>
        <w:t>, dintre care prezint numai una în cele ce urmează.</w:t>
      </w:r>
    </w:p>
    <w:p w:rsidR="000F47E5" w:rsidRPr="000761C6" w:rsidRDefault="000F47E5" w:rsidP="000F47E5">
      <w:pPr>
        <w:jc w:val="center"/>
        <w:rPr>
          <w:lang w:val="ro-RO"/>
        </w:rPr>
      </w:pPr>
      <w:r w:rsidRPr="000761C6">
        <w:rPr>
          <w:lang w:val="ro-RO"/>
        </w:rPr>
        <w:t>*</w:t>
      </w:r>
    </w:p>
    <w:p w:rsidR="00785ADD" w:rsidRPr="00785ADD" w:rsidRDefault="00785ADD" w:rsidP="00785ADD">
      <w:pPr>
        <w:jc w:val="center"/>
        <w:rPr>
          <w:b/>
          <w:color w:val="FF0000"/>
          <w:szCs w:val="24"/>
          <w:lang w:val="ro-RO"/>
        </w:rPr>
      </w:pPr>
      <w:r w:rsidRPr="00785ADD">
        <w:rPr>
          <w:b/>
          <w:color w:val="FF0000"/>
          <w:szCs w:val="24"/>
          <w:lang w:val="ro-RO"/>
        </w:rPr>
        <w:t>Aprecieri</w:t>
      </w:r>
    </w:p>
    <w:p w:rsidR="00785ADD" w:rsidRPr="00785ADD" w:rsidRDefault="00785ADD" w:rsidP="00785ADD">
      <w:pPr>
        <w:jc w:val="center"/>
        <w:rPr>
          <w:b/>
          <w:color w:val="00B050"/>
          <w:szCs w:val="24"/>
          <w:lang w:val="ro-RO"/>
        </w:rPr>
      </w:pPr>
      <w:r w:rsidRPr="00785ADD">
        <w:rPr>
          <w:szCs w:val="24"/>
          <w:lang w:val="ro-RO"/>
        </w:rPr>
        <w:t>La articolul „</w:t>
      </w:r>
      <w:r w:rsidRPr="00785ADD">
        <w:rPr>
          <w:b/>
          <w:color w:val="00B050"/>
          <w:szCs w:val="24"/>
          <w:lang w:val="ro-RO"/>
        </w:rPr>
        <w:t>Electroputere Craiova, de la «c i t a d e l ă a electrotehnicii</w:t>
      </w:r>
    </w:p>
    <w:p w:rsidR="00785ADD" w:rsidRPr="00785ADD" w:rsidRDefault="00785ADD" w:rsidP="00785ADD">
      <w:pPr>
        <w:jc w:val="center"/>
        <w:rPr>
          <w:szCs w:val="24"/>
          <w:lang w:val="ro-RO"/>
        </w:rPr>
      </w:pPr>
      <w:r w:rsidRPr="00785ADD">
        <w:rPr>
          <w:b/>
          <w:color w:val="00B050"/>
          <w:szCs w:val="24"/>
          <w:lang w:val="ro-RO"/>
        </w:rPr>
        <w:t xml:space="preserve">româneşti» la «M a l </w:t>
      </w:r>
      <w:proofErr w:type="spellStart"/>
      <w:r w:rsidRPr="00785ADD">
        <w:rPr>
          <w:b/>
          <w:color w:val="00B050"/>
          <w:szCs w:val="24"/>
          <w:lang w:val="ro-RO"/>
        </w:rPr>
        <w:t>l</w:t>
      </w:r>
      <w:proofErr w:type="spellEnd"/>
      <w:r w:rsidRPr="00785ADD">
        <w:rPr>
          <w:b/>
          <w:color w:val="00B050"/>
          <w:szCs w:val="24"/>
          <w:lang w:val="ro-RO"/>
        </w:rPr>
        <w:t xml:space="preserve"> u l unor multinaționale»</w:t>
      </w:r>
      <w:r w:rsidRPr="00785ADD">
        <w:rPr>
          <w:szCs w:val="24"/>
          <w:lang w:val="ro-RO"/>
        </w:rPr>
        <w:t>”</w:t>
      </w:r>
    </w:p>
    <w:p w:rsidR="00785ADD" w:rsidRPr="00785ADD" w:rsidRDefault="00785ADD" w:rsidP="00785ADD">
      <w:pPr>
        <w:jc w:val="center"/>
        <w:rPr>
          <w:szCs w:val="24"/>
          <w:lang w:val="ro-RO"/>
        </w:rPr>
      </w:pPr>
      <w:r w:rsidRPr="00785ADD">
        <w:rPr>
          <w:b/>
          <w:color w:val="7030A0"/>
          <w:szCs w:val="24"/>
          <w:lang w:val="ro-RO"/>
        </w:rPr>
        <w:t>Curea M. Ovidiu</w:t>
      </w:r>
      <w:r w:rsidRPr="00785ADD">
        <w:rPr>
          <w:color w:val="7030A0"/>
          <w:szCs w:val="24"/>
          <w:lang w:val="ro-RO"/>
        </w:rPr>
        <w:t xml:space="preserve"> </w:t>
      </w:r>
      <w:hyperlink r:id="rId11" w:history="1">
        <w:r w:rsidRPr="000761C6">
          <w:rPr>
            <w:color w:val="0000FF" w:themeColor="hyperlink"/>
            <w:szCs w:val="24"/>
            <w:u w:val="single"/>
            <w:lang w:val="ro-RO"/>
          </w:rPr>
          <w:t>ovidiucurea@yahoo.com</w:t>
        </w:r>
      </w:hyperlink>
      <w:r w:rsidRPr="00785ADD">
        <w:rPr>
          <w:szCs w:val="24"/>
          <w:lang w:val="ro-RO"/>
        </w:rPr>
        <w:t xml:space="preserve"> , Dec 11 at 5:38 PM</w:t>
      </w:r>
    </w:p>
    <w:p w:rsidR="00785ADD" w:rsidRPr="00785ADD" w:rsidRDefault="00785ADD" w:rsidP="00785ADD">
      <w:pPr>
        <w:rPr>
          <w:szCs w:val="24"/>
          <w:lang w:val="ro-RO"/>
        </w:rPr>
      </w:pPr>
      <w:r w:rsidRPr="00785ADD">
        <w:rPr>
          <w:szCs w:val="24"/>
          <w:lang w:val="ro-RO"/>
        </w:rPr>
        <w:t xml:space="preserve">Pe mine de Electroputere Craiova mă leagă o amintire dureroasă. </w:t>
      </w:r>
    </w:p>
    <w:p w:rsidR="00785ADD" w:rsidRPr="00785ADD" w:rsidRDefault="00785ADD" w:rsidP="00785ADD">
      <w:pPr>
        <w:rPr>
          <w:szCs w:val="24"/>
          <w:lang w:val="ro-RO"/>
        </w:rPr>
      </w:pPr>
      <w:r w:rsidRPr="00785ADD">
        <w:rPr>
          <w:szCs w:val="24"/>
          <w:lang w:val="ro-RO"/>
        </w:rPr>
        <w:t xml:space="preserve">Era prin 1993-94 și eram consilier economic la Ambasada </w:t>
      </w:r>
      <w:proofErr w:type="spellStart"/>
      <w:r w:rsidRPr="00785ADD">
        <w:rPr>
          <w:szCs w:val="24"/>
          <w:lang w:val="ro-RO"/>
        </w:rPr>
        <w:t>Romaniei</w:t>
      </w:r>
      <w:proofErr w:type="spellEnd"/>
      <w:r w:rsidRPr="00785ADD">
        <w:rPr>
          <w:szCs w:val="24"/>
          <w:lang w:val="ro-RO"/>
        </w:rPr>
        <w:t xml:space="preserve"> din Buenos Aires. Argentinienii la acea oră aveau în exploatare pe căile lor ferate, locomotive Diesel echipate cu motoare ALCO pe motorină. </w:t>
      </w:r>
    </w:p>
    <w:p w:rsidR="00785ADD" w:rsidRPr="00785ADD" w:rsidRDefault="00785ADD" w:rsidP="00785ADD">
      <w:pPr>
        <w:rPr>
          <w:szCs w:val="24"/>
          <w:lang w:val="ro-RO"/>
        </w:rPr>
      </w:pPr>
      <w:r w:rsidRPr="00785ADD">
        <w:rPr>
          <w:szCs w:val="24"/>
          <w:lang w:val="ro-RO"/>
        </w:rPr>
        <w:t xml:space="preserve">Motoare ALCO pe motorină se făceau atunci la Electroputere Craiova, după o licență americană cumpărată cu ani în urmă de la General Electric (GE). </w:t>
      </w:r>
    </w:p>
    <w:p w:rsidR="00785ADD" w:rsidRPr="00785ADD" w:rsidRDefault="00785ADD" w:rsidP="00785ADD">
      <w:pPr>
        <w:rPr>
          <w:szCs w:val="24"/>
          <w:lang w:val="ro-RO"/>
        </w:rPr>
      </w:pPr>
      <w:r w:rsidRPr="00785ADD">
        <w:rPr>
          <w:szCs w:val="24"/>
          <w:lang w:val="ro-RO"/>
        </w:rPr>
        <w:t xml:space="preserve">După vânzarea licenței, GE a scos din producție motoarele respective, considerate depășite, și au demontat liniile de asamblare. </w:t>
      </w:r>
    </w:p>
    <w:p w:rsidR="00785ADD" w:rsidRPr="00785ADD" w:rsidRDefault="00785ADD" w:rsidP="00785ADD">
      <w:pPr>
        <w:rPr>
          <w:szCs w:val="24"/>
          <w:lang w:val="ro-RO"/>
        </w:rPr>
      </w:pPr>
      <w:r w:rsidRPr="00785ADD">
        <w:rPr>
          <w:szCs w:val="24"/>
          <w:lang w:val="ro-RO"/>
        </w:rPr>
        <w:t>Românii rămăseseră singurii producători, iar argentinienii doreau să-și renoveze întreg parcul de locomotive Diesel.</w:t>
      </w:r>
    </w:p>
    <w:p w:rsidR="00785ADD" w:rsidRPr="00785ADD" w:rsidRDefault="00785ADD" w:rsidP="00785ADD">
      <w:pPr>
        <w:rPr>
          <w:szCs w:val="24"/>
          <w:lang w:val="ro-RO"/>
        </w:rPr>
      </w:pPr>
      <w:r w:rsidRPr="00785ADD">
        <w:rPr>
          <w:szCs w:val="24"/>
          <w:lang w:val="ro-RO"/>
        </w:rPr>
        <w:t>Era vorba de un contract evaluat la multe zeci de milioane, dacă îmi aduc bine aminte, ceva în jur de 120 de milioane.</w:t>
      </w:r>
    </w:p>
    <w:p w:rsidR="00785ADD" w:rsidRPr="00785ADD" w:rsidRDefault="00785ADD" w:rsidP="00785ADD">
      <w:pPr>
        <w:rPr>
          <w:szCs w:val="24"/>
          <w:lang w:val="ro-RO"/>
        </w:rPr>
      </w:pPr>
      <w:r w:rsidRPr="00785ADD">
        <w:rPr>
          <w:szCs w:val="24"/>
          <w:lang w:val="ro-RO"/>
        </w:rPr>
        <w:t xml:space="preserve">Cum era și firesc am trimis rapid informația la Ministerul Comerțului Exterior și direct la Electroputere Craiova. </w:t>
      </w:r>
    </w:p>
    <w:p w:rsidR="00785ADD" w:rsidRPr="00785ADD" w:rsidRDefault="00785ADD" w:rsidP="00785ADD">
      <w:pPr>
        <w:rPr>
          <w:szCs w:val="24"/>
          <w:lang w:val="ro-RO"/>
        </w:rPr>
      </w:pPr>
      <w:r w:rsidRPr="00785ADD">
        <w:rPr>
          <w:szCs w:val="24"/>
          <w:lang w:val="ro-RO"/>
        </w:rPr>
        <w:t xml:space="preserve">Nu am primit nici un răspuns. </w:t>
      </w:r>
    </w:p>
    <w:p w:rsidR="00785ADD" w:rsidRPr="00785ADD" w:rsidRDefault="00785ADD" w:rsidP="00785ADD">
      <w:pPr>
        <w:rPr>
          <w:szCs w:val="24"/>
          <w:lang w:val="ro-RO"/>
        </w:rPr>
      </w:pPr>
      <w:r w:rsidRPr="00785ADD">
        <w:rPr>
          <w:szCs w:val="24"/>
          <w:lang w:val="ro-RO"/>
        </w:rPr>
        <w:t xml:space="preserve">Am revenit. </w:t>
      </w:r>
    </w:p>
    <w:p w:rsidR="00785ADD" w:rsidRPr="00785ADD" w:rsidRDefault="00785ADD" w:rsidP="00785ADD">
      <w:pPr>
        <w:rPr>
          <w:szCs w:val="24"/>
          <w:lang w:val="ro-RO"/>
        </w:rPr>
      </w:pPr>
      <w:r w:rsidRPr="00785ADD">
        <w:rPr>
          <w:szCs w:val="24"/>
          <w:lang w:val="ro-RO"/>
        </w:rPr>
        <w:t>Tot nimic.</w:t>
      </w:r>
    </w:p>
    <w:p w:rsidR="00785ADD" w:rsidRPr="00785ADD" w:rsidRDefault="00785ADD" w:rsidP="00785ADD">
      <w:pPr>
        <w:rPr>
          <w:szCs w:val="24"/>
          <w:lang w:val="ro-RO"/>
        </w:rPr>
      </w:pPr>
      <w:r w:rsidRPr="00785ADD">
        <w:rPr>
          <w:szCs w:val="24"/>
          <w:lang w:val="ro-RO"/>
        </w:rPr>
        <w:t xml:space="preserve">Argentinienii mă întrebau de ce nu le dăm nici un răspuns. </w:t>
      </w:r>
    </w:p>
    <w:p w:rsidR="00785ADD" w:rsidRPr="00785ADD" w:rsidRDefault="00785ADD" w:rsidP="00785ADD">
      <w:pPr>
        <w:rPr>
          <w:szCs w:val="24"/>
          <w:lang w:val="ro-RO"/>
        </w:rPr>
      </w:pPr>
      <w:r w:rsidRPr="00785ADD">
        <w:rPr>
          <w:szCs w:val="24"/>
          <w:lang w:val="ro-RO"/>
        </w:rPr>
        <w:t xml:space="preserve">Eu ce să le fi spus? Îi duceam cu vorba de pe o zi pe alta. </w:t>
      </w:r>
    </w:p>
    <w:p w:rsidR="00785ADD" w:rsidRPr="00785ADD" w:rsidRDefault="00785ADD" w:rsidP="00785ADD">
      <w:pPr>
        <w:rPr>
          <w:szCs w:val="24"/>
          <w:lang w:val="ro-RO"/>
        </w:rPr>
      </w:pPr>
      <w:r w:rsidRPr="00785ADD">
        <w:rPr>
          <w:szCs w:val="24"/>
          <w:lang w:val="ro-RO"/>
        </w:rPr>
        <w:t>Tărăgăneala a durat mai bine de o lună și jumătate.</w:t>
      </w:r>
    </w:p>
    <w:p w:rsidR="00785ADD" w:rsidRPr="00785ADD" w:rsidRDefault="00785ADD" w:rsidP="00785ADD">
      <w:pPr>
        <w:rPr>
          <w:szCs w:val="24"/>
          <w:lang w:val="ro-RO"/>
        </w:rPr>
      </w:pPr>
      <w:r w:rsidRPr="00785ADD">
        <w:rPr>
          <w:szCs w:val="24"/>
          <w:lang w:val="ro-RO"/>
        </w:rPr>
        <w:t xml:space="preserve">Între timp, nu se știe prin ce mijloace, General Electric află de dorința argentinienilor, răscumpără de la noi licența și le trimit argentinienilor oferta de motoare ALCO. </w:t>
      </w:r>
    </w:p>
    <w:p w:rsidR="00785ADD" w:rsidRPr="00785ADD" w:rsidRDefault="00785ADD" w:rsidP="00785ADD">
      <w:pPr>
        <w:rPr>
          <w:szCs w:val="24"/>
          <w:lang w:val="ro-RO"/>
        </w:rPr>
      </w:pPr>
      <w:r w:rsidRPr="00785ADD">
        <w:rPr>
          <w:szCs w:val="24"/>
          <w:lang w:val="ro-RO"/>
        </w:rPr>
        <w:t>Argentinienii încheie imediat contractul cu GE care reinstalează linia de fabricație, produc și livrează la termen marfa contractată.</w:t>
      </w:r>
    </w:p>
    <w:p w:rsidR="00785ADD" w:rsidRPr="00785ADD" w:rsidRDefault="00785ADD" w:rsidP="00785ADD">
      <w:pPr>
        <w:rPr>
          <w:b/>
          <w:color w:val="00B050"/>
          <w:szCs w:val="24"/>
          <w:lang w:val="ro-RO"/>
        </w:rPr>
      </w:pPr>
      <w:r w:rsidRPr="00785ADD">
        <w:rPr>
          <w:b/>
          <w:color w:val="00B050"/>
          <w:szCs w:val="24"/>
          <w:lang w:val="ro-RO"/>
        </w:rPr>
        <w:t>Felicitări pentru acest articol adevărat și emoționant!</w:t>
      </w:r>
    </w:p>
    <w:p w:rsidR="00785ADD" w:rsidRPr="000761C6" w:rsidRDefault="00785ADD" w:rsidP="00785ADD">
      <w:pPr>
        <w:rPr>
          <w:szCs w:val="24"/>
          <w:lang w:val="ro-RO"/>
        </w:rPr>
      </w:pPr>
      <w:r w:rsidRPr="00785ADD">
        <w:rPr>
          <w:b/>
          <w:color w:val="0070C0"/>
          <w:szCs w:val="24"/>
          <w:lang w:val="ro-RO"/>
        </w:rPr>
        <w:t>Ovidiu M. Curea</w:t>
      </w:r>
      <w:r w:rsidRPr="00785ADD">
        <w:rPr>
          <w:szCs w:val="24"/>
          <w:lang w:val="ro-RO"/>
        </w:rPr>
        <w:t>, fost consilier economic la Ambasada României din Argentina.</w:t>
      </w:r>
    </w:p>
    <w:p w:rsidR="004619F9" w:rsidRPr="00785ADD" w:rsidRDefault="004619F9" w:rsidP="000E7257">
      <w:pPr>
        <w:jc w:val="center"/>
        <w:rPr>
          <w:sz w:val="10"/>
          <w:szCs w:val="24"/>
          <w:lang w:val="ro-RO"/>
        </w:rPr>
      </w:pPr>
    </w:p>
    <w:p w:rsidR="00785ADD" w:rsidRPr="000761C6" w:rsidRDefault="004619F9" w:rsidP="00785ADD">
      <w:pPr>
        <w:rPr>
          <w:lang w:val="ro-RO"/>
        </w:rPr>
      </w:pPr>
      <w:proofErr w:type="spellStart"/>
      <w:r w:rsidRPr="000761C6">
        <w:rPr>
          <w:szCs w:val="24"/>
          <w:lang w:val="ro-RO"/>
        </w:rPr>
        <w:t>Vazi</w:t>
      </w:r>
      <w:proofErr w:type="spellEnd"/>
      <w:r w:rsidRPr="000761C6">
        <w:rPr>
          <w:szCs w:val="24"/>
          <w:lang w:val="ro-RO"/>
        </w:rPr>
        <w:t xml:space="preserve"> și:  </w:t>
      </w:r>
      <w:hyperlink r:id="rId12" w:history="1">
        <w:r w:rsidRPr="000761C6">
          <w:rPr>
            <w:rStyle w:val="Hyperlink"/>
            <w:szCs w:val="24"/>
            <w:lang w:val="ro-RO"/>
          </w:rPr>
          <w:t>https://revistedecultura.com/wp-content/uploads/2024/05/nicolae-grigorie-lacrita-volumul-iii-enciclopedia-scriitori-din-generatia-2000.pdf</w:t>
        </w:r>
      </w:hyperlink>
    </w:p>
    <w:sectPr w:rsidR="00785ADD" w:rsidRPr="000761C6" w:rsidSect="002F0E4C">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C09" w:rsidRDefault="007C3C09" w:rsidP="000E7257">
      <w:r>
        <w:separator/>
      </w:r>
    </w:p>
  </w:endnote>
  <w:endnote w:type="continuationSeparator" w:id="0">
    <w:p w:rsidR="007C3C09" w:rsidRDefault="007C3C09" w:rsidP="000E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208721"/>
      <w:docPartObj>
        <w:docPartGallery w:val="Page Numbers (Bottom of Page)"/>
        <w:docPartUnique/>
      </w:docPartObj>
    </w:sdtPr>
    <w:sdtEndPr>
      <w:rPr>
        <w:noProof/>
      </w:rPr>
    </w:sdtEndPr>
    <w:sdtContent>
      <w:p w:rsidR="000E7257" w:rsidRDefault="000E7257">
        <w:pPr>
          <w:pStyle w:val="Footer"/>
          <w:jc w:val="center"/>
        </w:pPr>
        <w:r>
          <w:fldChar w:fldCharType="begin"/>
        </w:r>
        <w:r>
          <w:instrText xml:space="preserve"> PAGE   \* MERGEFORMAT </w:instrText>
        </w:r>
        <w:r>
          <w:fldChar w:fldCharType="separate"/>
        </w:r>
        <w:r w:rsidR="00285227">
          <w:rPr>
            <w:noProof/>
          </w:rPr>
          <w:t>1</w:t>
        </w:r>
        <w:r>
          <w:rPr>
            <w:noProof/>
          </w:rPr>
          <w:fldChar w:fldCharType="end"/>
        </w:r>
      </w:p>
    </w:sdtContent>
  </w:sdt>
  <w:p w:rsidR="000E7257" w:rsidRDefault="000E7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C09" w:rsidRDefault="007C3C09" w:rsidP="000E7257">
      <w:r>
        <w:separator/>
      </w:r>
    </w:p>
  </w:footnote>
  <w:footnote w:type="continuationSeparator" w:id="0">
    <w:p w:rsidR="007C3C09" w:rsidRDefault="007C3C09" w:rsidP="000E7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6B6"/>
    <w:rsid w:val="000761C6"/>
    <w:rsid w:val="000E7257"/>
    <w:rsid w:val="000F47E5"/>
    <w:rsid w:val="00113866"/>
    <w:rsid w:val="002531AC"/>
    <w:rsid w:val="00285227"/>
    <w:rsid w:val="002F0E4C"/>
    <w:rsid w:val="004619F9"/>
    <w:rsid w:val="0072054C"/>
    <w:rsid w:val="00785ADD"/>
    <w:rsid w:val="007C3C09"/>
    <w:rsid w:val="007E1654"/>
    <w:rsid w:val="008026B6"/>
    <w:rsid w:val="00A22F06"/>
    <w:rsid w:val="00AA04CC"/>
    <w:rsid w:val="00C63F2F"/>
    <w:rsid w:val="00F0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9F9"/>
    <w:rPr>
      <w:color w:val="0000FF" w:themeColor="hyperlink"/>
      <w:u w:val="single"/>
    </w:rPr>
  </w:style>
  <w:style w:type="paragraph" w:styleId="Header">
    <w:name w:val="header"/>
    <w:basedOn w:val="Normal"/>
    <w:link w:val="HeaderChar"/>
    <w:uiPriority w:val="99"/>
    <w:unhideWhenUsed/>
    <w:rsid w:val="000E7257"/>
    <w:pPr>
      <w:tabs>
        <w:tab w:val="center" w:pos="4680"/>
        <w:tab w:val="right" w:pos="9360"/>
      </w:tabs>
    </w:pPr>
  </w:style>
  <w:style w:type="character" w:customStyle="1" w:styleId="HeaderChar">
    <w:name w:val="Header Char"/>
    <w:basedOn w:val="DefaultParagraphFont"/>
    <w:link w:val="Header"/>
    <w:uiPriority w:val="99"/>
    <w:rsid w:val="000E7257"/>
  </w:style>
  <w:style w:type="paragraph" w:styleId="Footer">
    <w:name w:val="footer"/>
    <w:basedOn w:val="Normal"/>
    <w:link w:val="FooterChar"/>
    <w:uiPriority w:val="99"/>
    <w:unhideWhenUsed/>
    <w:rsid w:val="000E7257"/>
    <w:pPr>
      <w:tabs>
        <w:tab w:val="center" w:pos="4680"/>
        <w:tab w:val="right" w:pos="9360"/>
      </w:tabs>
    </w:pPr>
  </w:style>
  <w:style w:type="character" w:customStyle="1" w:styleId="FooterChar">
    <w:name w:val="Footer Char"/>
    <w:basedOn w:val="DefaultParagraphFont"/>
    <w:link w:val="Footer"/>
    <w:uiPriority w:val="99"/>
    <w:rsid w:val="000E7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9F9"/>
    <w:rPr>
      <w:color w:val="0000FF" w:themeColor="hyperlink"/>
      <w:u w:val="single"/>
    </w:rPr>
  </w:style>
  <w:style w:type="paragraph" w:styleId="Header">
    <w:name w:val="header"/>
    <w:basedOn w:val="Normal"/>
    <w:link w:val="HeaderChar"/>
    <w:uiPriority w:val="99"/>
    <w:unhideWhenUsed/>
    <w:rsid w:val="000E7257"/>
    <w:pPr>
      <w:tabs>
        <w:tab w:val="center" w:pos="4680"/>
        <w:tab w:val="right" w:pos="9360"/>
      </w:tabs>
    </w:pPr>
  </w:style>
  <w:style w:type="character" w:customStyle="1" w:styleId="HeaderChar">
    <w:name w:val="Header Char"/>
    <w:basedOn w:val="DefaultParagraphFont"/>
    <w:link w:val="Header"/>
    <w:uiPriority w:val="99"/>
    <w:rsid w:val="000E7257"/>
  </w:style>
  <w:style w:type="paragraph" w:styleId="Footer">
    <w:name w:val="footer"/>
    <w:basedOn w:val="Normal"/>
    <w:link w:val="FooterChar"/>
    <w:uiPriority w:val="99"/>
    <w:unhideWhenUsed/>
    <w:rsid w:val="000E7257"/>
    <w:pPr>
      <w:tabs>
        <w:tab w:val="center" w:pos="4680"/>
        <w:tab w:val="right" w:pos="9360"/>
      </w:tabs>
    </w:pPr>
  </w:style>
  <w:style w:type="character" w:customStyle="1" w:styleId="FooterChar">
    <w:name w:val="Footer Char"/>
    <w:basedOn w:val="DefaultParagraphFont"/>
    <w:link w:val="Footer"/>
    <w:uiPriority w:val="99"/>
    <w:rsid w:val="000E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80445">
      <w:bodyDiv w:val="1"/>
      <w:marLeft w:val="0"/>
      <w:marRight w:val="0"/>
      <w:marTop w:val="0"/>
      <w:marBottom w:val="0"/>
      <w:divBdr>
        <w:top w:val="none" w:sz="0" w:space="0" w:color="auto"/>
        <w:left w:val="none" w:sz="0" w:space="0" w:color="auto"/>
        <w:bottom w:val="none" w:sz="0" w:space="0" w:color="auto"/>
        <w:right w:val="none" w:sz="0" w:space="0" w:color="auto"/>
      </w:divBdr>
      <w:divsChild>
        <w:div w:id="423304258">
          <w:marLeft w:val="0"/>
          <w:marRight w:val="0"/>
          <w:marTop w:val="0"/>
          <w:marBottom w:val="0"/>
          <w:divBdr>
            <w:top w:val="none" w:sz="0" w:space="0" w:color="auto"/>
            <w:left w:val="none" w:sz="0" w:space="0" w:color="auto"/>
            <w:bottom w:val="none" w:sz="0" w:space="0" w:color="auto"/>
            <w:right w:val="none" w:sz="0" w:space="0" w:color="auto"/>
          </w:divBdr>
          <w:divsChild>
            <w:div w:id="1145244593">
              <w:marLeft w:val="0"/>
              <w:marRight w:val="0"/>
              <w:marTop w:val="0"/>
              <w:marBottom w:val="0"/>
              <w:divBdr>
                <w:top w:val="none" w:sz="0" w:space="0" w:color="auto"/>
                <w:left w:val="none" w:sz="0" w:space="0" w:color="auto"/>
                <w:bottom w:val="none" w:sz="0" w:space="0" w:color="auto"/>
                <w:right w:val="none" w:sz="0" w:space="0" w:color="auto"/>
              </w:divBdr>
              <w:divsChild>
                <w:div w:id="74061520">
                  <w:marLeft w:val="0"/>
                  <w:marRight w:val="0"/>
                  <w:marTop w:val="0"/>
                  <w:marBottom w:val="0"/>
                  <w:divBdr>
                    <w:top w:val="none" w:sz="0" w:space="0" w:color="auto"/>
                    <w:left w:val="none" w:sz="0" w:space="0" w:color="auto"/>
                    <w:bottom w:val="none" w:sz="0" w:space="0" w:color="auto"/>
                    <w:right w:val="none" w:sz="0" w:space="0" w:color="auto"/>
                  </w:divBdr>
                  <w:divsChild>
                    <w:div w:id="8316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40767">
          <w:marLeft w:val="0"/>
          <w:marRight w:val="0"/>
          <w:marTop w:val="0"/>
          <w:marBottom w:val="0"/>
          <w:divBdr>
            <w:top w:val="none" w:sz="0" w:space="0" w:color="auto"/>
            <w:left w:val="none" w:sz="0" w:space="0" w:color="auto"/>
            <w:bottom w:val="none" w:sz="0" w:space="0" w:color="auto"/>
            <w:right w:val="none" w:sz="0" w:space="0" w:color="auto"/>
          </w:divBdr>
          <w:divsChild>
            <w:div w:id="1721830396">
              <w:marLeft w:val="0"/>
              <w:marRight w:val="0"/>
              <w:marTop w:val="0"/>
              <w:marBottom w:val="0"/>
              <w:divBdr>
                <w:top w:val="none" w:sz="0" w:space="0" w:color="auto"/>
                <w:left w:val="none" w:sz="0" w:space="0" w:color="auto"/>
                <w:bottom w:val="none" w:sz="0" w:space="0" w:color="auto"/>
                <w:right w:val="none" w:sz="0" w:space="0" w:color="auto"/>
              </w:divBdr>
              <w:divsChild>
                <w:div w:id="702901385">
                  <w:marLeft w:val="0"/>
                  <w:marRight w:val="0"/>
                  <w:marTop w:val="0"/>
                  <w:marBottom w:val="0"/>
                  <w:divBdr>
                    <w:top w:val="none" w:sz="0" w:space="0" w:color="auto"/>
                    <w:left w:val="none" w:sz="0" w:space="0" w:color="auto"/>
                    <w:bottom w:val="none" w:sz="0" w:space="0" w:color="auto"/>
                    <w:right w:val="none" w:sz="0" w:space="0" w:color="auto"/>
                  </w:divBdr>
                  <w:divsChild>
                    <w:div w:id="1977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3495">
          <w:marLeft w:val="0"/>
          <w:marRight w:val="0"/>
          <w:marTop w:val="0"/>
          <w:marBottom w:val="0"/>
          <w:divBdr>
            <w:top w:val="none" w:sz="0" w:space="0" w:color="auto"/>
            <w:left w:val="none" w:sz="0" w:space="0" w:color="auto"/>
            <w:bottom w:val="none" w:sz="0" w:space="0" w:color="auto"/>
            <w:right w:val="none" w:sz="0" w:space="0" w:color="auto"/>
          </w:divBdr>
          <w:divsChild>
            <w:div w:id="40599329">
              <w:marLeft w:val="0"/>
              <w:marRight w:val="0"/>
              <w:marTop w:val="0"/>
              <w:marBottom w:val="0"/>
              <w:divBdr>
                <w:top w:val="none" w:sz="0" w:space="0" w:color="auto"/>
                <w:left w:val="none" w:sz="0" w:space="0" w:color="auto"/>
                <w:bottom w:val="none" w:sz="0" w:space="0" w:color="auto"/>
                <w:right w:val="none" w:sz="0" w:space="0" w:color="auto"/>
              </w:divBdr>
              <w:divsChild>
                <w:div w:id="5060011">
                  <w:marLeft w:val="0"/>
                  <w:marRight w:val="0"/>
                  <w:marTop w:val="0"/>
                  <w:marBottom w:val="0"/>
                  <w:divBdr>
                    <w:top w:val="none" w:sz="0" w:space="0" w:color="auto"/>
                    <w:left w:val="none" w:sz="0" w:space="0" w:color="auto"/>
                    <w:bottom w:val="none" w:sz="0" w:space="0" w:color="auto"/>
                    <w:right w:val="none" w:sz="0" w:space="0" w:color="auto"/>
                  </w:divBdr>
                  <w:divsChild>
                    <w:div w:id="5499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6091">
          <w:marLeft w:val="0"/>
          <w:marRight w:val="0"/>
          <w:marTop w:val="0"/>
          <w:marBottom w:val="0"/>
          <w:divBdr>
            <w:top w:val="none" w:sz="0" w:space="0" w:color="auto"/>
            <w:left w:val="none" w:sz="0" w:space="0" w:color="auto"/>
            <w:bottom w:val="none" w:sz="0" w:space="0" w:color="auto"/>
            <w:right w:val="none" w:sz="0" w:space="0" w:color="auto"/>
          </w:divBdr>
          <w:divsChild>
            <w:div w:id="828667023">
              <w:marLeft w:val="0"/>
              <w:marRight w:val="0"/>
              <w:marTop w:val="0"/>
              <w:marBottom w:val="0"/>
              <w:divBdr>
                <w:top w:val="none" w:sz="0" w:space="0" w:color="auto"/>
                <w:left w:val="none" w:sz="0" w:space="0" w:color="auto"/>
                <w:bottom w:val="none" w:sz="0" w:space="0" w:color="auto"/>
                <w:right w:val="none" w:sz="0" w:space="0" w:color="auto"/>
              </w:divBdr>
              <w:divsChild>
                <w:div w:id="1200246260">
                  <w:marLeft w:val="0"/>
                  <w:marRight w:val="0"/>
                  <w:marTop w:val="0"/>
                  <w:marBottom w:val="0"/>
                  <w:divBdr>
                    <w:top w:val="none" w:sz="0" w:space="0" w:color="auto"/>
                    <w:left w:val="none" w:sz="0" w:space="0" w:color="auto"/>
                    <w:bottom w:val="none" w:sz="0" w:space="0" w:color="auto"/>
                    <w:right w:val="none" w:sz="0" w:space="0" w:color="auto"/>
                  </w:divBdr>
                  <w:divsChild>
                    <w:div w:id="18221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1707">
      <w:bodyDiv w:val="1"/>
      <w:marLeft w:val="0"/>
      <w:marRight w:val="0"/>
      <w:marTop w:val="0"/>
      <w:marBottom w:val="0"/>
      <w:divBdr>
        <w:top w:val="none" w:sz="0" w:space="0" w:color="auto"/>
        <w:left w:val="none" w:sz="0" w:space="0" w:color="auto"/>
        <w:bottom w:val="none" w:sz="0" w:space="0" w:color="auto"/>
        <w:right w:val="none" w:sz="0" w:space="0" w:color="auto"/>
      </w:divBdr>
      <w:divsChild>
        <w:div w:id="279576687">
          <w:marLeft w:val="0"/>
          <w:marRight w:val="0"/>
          <w:marTop w:val="0"/>
          <w:marBottom w:val="0"/>
          <w:divBdr>
            <w:top w:val="none" w:sz="0" w:space="0" w:color="auto"/>
            <w:left w:val="none" w:sz="0" w:space="0" w:color="auto"/>
            <w:bottom w:val="none" w:sz="0" w:space="0" w:color="auto"/>
            <w:right w:val="none" w:sz="0" w:space="0" w:color="auto"/>
          </w:divBdr>
          <w:divsChild>
            <w:div w:id="1737050464">
              <w:marLeft w:val="0"/>
              <w:marRight w:val="0"/>
              <w:marTop w:val="0"/>
              <w:marBottom w:val="0"/>
              <w:divBdr>
                <w:top w:val="none" w:sz="0" w:space="0" w:color="auto"/>
                <w:left w:val="none" w:sz="0" w:space="0" w:color="auto"/>
                <w:bottom w:val="none" w:sz="0" w:space="0" w:color="auto"/>
                <w:right w:val="none" w:sz="0" w:space="0" w:color="auto"/>
              </w:divBdr>
              <w:divsChild>
                <w:div w:id="1661227053">
                  <w:marLeft w:val="0"/>
                  <w:marRight w:val="0"/>
                  <w:marTop w:val="0"/>
                  <w:marBottom w:val="0"/>
                  <w:divBdr>
                    <w:top w:val="none" w:sz="0" w:space="0" w:color="auto"/>
                    <w:left w:val="none" w:sz="0" w:space="0" w:color="auto"/>
                    <w:bottom w:val="none" w:sz="0" w:space="0" w:color="auto"/>
                    <w:right w:val="none" w:sz="0" w:space="0" w:color="auto"/>
                  </w:divBdr>
                  <w:divsChild>
                    <w:div w:id="4855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3342">
          <w:marLeft w:val="0"/>
          <w:marRight w:val="0"/>
          <w:marTop w:val="0"/>
          <w:marBottom w:val="0"/>
          <w:divBdr>
            <w:top w:val="none" w:sz="0" w:space="0" w:color="auto"/>
            <w:left w:val="none" w:sz="0" w:space="0" w:color="auto"/>
            <w:bottom w:val="none" w:sz="0" w:space="0" w:color="auto"/>
            <w:right w:val="none" w:sz="0" w:space="0" w:color="auto"/>
          </w:divBdr>
          <w:divsChild>
            <w:div w:id="1628656393">
              <w:marLeft w:val="0"/>
              <w:marRight w:val="0"/>
              <w:marTop w:val="0"/>
              <w:marBottom w:val="0"/>
              <w:divBdr>
                <w:top w:val="none" w:sz="0" w:space="0" w:color="auto"/>
                <w:left w:val="none" w:sz="0" w:space="0" w:color="auto"/>
                <w:bottom w:val="none" w:sz="0" w:space="0" w:color="auto"/>
                <w:right w:val="none" w:sz="0" w:space="0" w:color="auto"/>
              </w:divBdr>
              <w:divsChild>
                <w:div w:id="657536540">
                  <w:marLeft w:val="0"/>
                  <w:marRight w:val="0"/>
                  <w:marTop w:val="0"/>
                  <w:marBottom w:val="0"/>
                  <w:divBdr>
                    <w:top w:val="none" w:sz="0" w:space="0" w:color="auto"/>
                    <w:left w:val="none" w:sz="0" w:space="0" w:color="auto"/>
                    <w:bottom w:val="none" w:sz="0" w:space="0" w:color="auto"/>
                    <w:right w:val="none" w:sz="0" w:space="0" w:color="auto"/>
                  </w:divBdr>
                  <w:divsChild>
                    <w:div w:id="145536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03058">
          <w:marLeft w:val="0"/>
          <w:marRight w:val="0"/>
          <w:marTop w:val="0"/>
          <w:marBottom w:val="0"/>
          <w:divBdr>
            <w:top w:val="none" w:sz="0" w:space="0" w:color="auto"/>
            <w:left w:val="none" w:sz="0" w:space="0" w:color="auto"/>
            <w:bottom w:val="none" w:sz="0" w:space="0" w:color="auto"/>
            <w:right w:val="none" w:sz="0" w:space="0" w:color="auto"/>
          </w:divBdr>
          <w:divsChild>
            <w:div w:id="266623047">
              <w:marLeft w:val="0"/>
              <w:marRight w:val="0"/>
              <w:marTop w:val="0"/>
              <w:marBottom w:val="0"/>
              <w:divBdr>
                <w:top w:val="none" w:sz="0" w:space="0" w:color="auto"/>
                <w:left w:val="none" w:sz="0" w:space="0" w:color="auto"/>
                <w:bottom w:val="none" w:sz="0" w:space="0" w:color="auto"/>
                <w:right w:val="none" w:sz="0" w:space="0" w:color="auto"/>
              </w:divBdr>
              <w:divsChild>
                <w:div w:id="1620137123">
                  <w:marLeft w:val="0"/>
                  <w:marRight w:val="0"/>
                  <w:marTop w:val="0"/>
                  <w:marBottom w:val="0"/>
                  <w:divBdr>
                    <w:top w:val="none" w:sz="0" w:space="0" w:color="auto"/>
                    <w:left w:val="none" w:sz="0" w:space="0" w:color="auto"/>
                    <w:bottom w:val="none" w:sz="0" w:space="0" w:color="auto"/>
                    <w:right w:val="none" w:sz="0" w:space="0" w:color="auto"/>
                  </w:divBdr>
                  <w:divsChild>
                    <w:div w:id="20316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8721">
          <w:marLeft w:val="0"/>
          <w:marRight w:val="0"/>
          <w:marTop w:val="0"/>
          <w:marBottom w:val="0"/>
          <w:divBdr>
            <w:top w:val="none" w:sz="0" w:space="0" w:color="auto"/>
            <w:left w:val="none" w:sz="0" w:space="0" w:color="auto"/>
            <w:bottom w:val="none" w:sz="0" w:space="0" w:color="auto"/>
            <w:right w:val="none" w:sz="0" w:space="0" w:color="auto"/>
          </w:divBdr>
          <w:divsChild>
            <w:div w:id="1212308313">
              <w:marLeft w:val="0"/>
              <w:marRight w:val="0"/>
              <w:marTop w:val="0"/>
              <w:marBottom w:val="0"/>
              <w:divBdr>
                <w:top w:val="none" w:sz="0" w:space="0" w:color="auto"/>
                <w:left w:val="none" w:sz="0" w:space="0" w:color="auto"/>
                <w:bottom w:val="none" w:sz="0" w:space="0" w:color="auto"/>
                <w:right w:val="none" w:sz="0" w:space="0" w:color="auto"/>
              </w:divBdr>
              <w:divsChild>
                <w:div w:id="482745635">
                  <w:marLeft w:val="0"/>
                  <w:marRight w:val="0"/>
                  <w:marTop w:val="0"/>
                  <w:marBottom w:val="0"/>
                  <w:divBdr>
                    <w:top w:val="none" w:sz="0" w:space="0" w:color="auto"/>
                    <w:left w:val="none" w:sz="0" w:space="0" w:color="auto"/>
                    <w:bottom w:val="none" w:sz="0" w:space="0" w:color="auto"/>
                    <w:right w:val="none" w:sz="0" w:space="0" w:color="auto"/>
                  </w:divBdr>
                  <w:divsChild>
                    <w:div w:id="15207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cdc.ro/revista-pdf/us48.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zpr.ro/14/12/2021/electroputere-craiova-de-la-citadela-a-electrotehnicii-romanesti-la-mallul-unor-multinationale/" TargetMode="External"/><Relationship Id="rId12" Type="http://schemas.openxmlformats.org/officeDocument/2006/relationships/hyperlink" Target="https://revistedecultura.com/wp-content/uploads/2024/05/nicolae-grigorie-lacrita-volumul-iii-enciclopedia-scriitori-din-generatia-2000.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ovidiucurea@yahoo.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gerpres.ro/economie/2014/09/09/destinatie-romania-electroputere-craiova-de-la-fabricarea-de-locomotive-la-spatiu-pentru-mall-11-07-02" TargetMode="External"/><Relationship Id="rId4" Type="http://schemas.openxmlformats.org/officeDocument/2006/relationships/webSettings" Target="webSettings.xml"/><Relationship Id="rId9" Type="http://schemas.openxmlformats.org/officeDocument/2006/relationships/hyperlink" Target="https://revistedecultura.com/wp-content/uploads/2024/05/nicolae-grigorie-lacrita-volumul-iii-enciclopedia-scriitori-din-generatia-200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c:creator>
  <cp:keywords/>
  <dc:description/>
  <cp:lastModifiedBy>Zen</cp:lastModifiedBy>
  <cp:revision>2</cp:revision>
  <dcterms:created xsi:type="dcterms:W3CDTF">2025-09-27T19:24:00Z</dcterms:created>
  <dcterms:modified xsi:type="dcterms:W3CDTF">2025-09-27T20:03:00Z</dcterms:modified>
</cp:coreProperties>
</file>