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40239" w14:textId="332BC9C9" w:rsidR="00B919C3" w:rsidRPr="00124FED" w:rsidRDefault="00B919C3">
      <w:pPr>
        <w:rPr>
          <w:rFonts w:ascii="Trebuchet MS" w:hAnsi="Trebuchet MS"/>
          <w:lang w:val="ro-RO"/>
        </w:rPr>
      </w:pPr>
    </w:p>
    <w:p w14:paraId="31E8ED86" w14:textId="1365C4B2" w:rsidR="003A3FE5" w:rsidRPr="00124FED" w:rsidRDefault="003A3FE5" w:rsidP="003A3FE5">
      <w:pPr>
        <w:rPr>
          <w:rFonts w:ascii="Trebuchet MS" w:hAnsi="Trebuchet MS"/>
          <w:lang w:val="ro-RO"/>
        </w:rPr>
      </w:pPr>
    </w:p>
    <w:p w14:paraId="3D76F10F" w14:textId="170AA34B" w:rsidR="003A3FE5" w:rsidRPr="00124FED" w:rsidRDefault="003A3FE5" w:rsidP="003A3FE5">
      <w:pPr>
        <w:rPr>
          <w:rFonts w:ascii="Trebuchet MS" w:hAnsi="Trebuchet MS"/>
          <w:lang w:val="ro-RO"/>
        </w:rPr>
      </w:pPr>
    </w:p>
    <w:p w14:paraId="34366BF4" w14:textId="11E2539A" w:rsidR="00744798" w:rsidRPr="00124FED" w:rsidRDefault="00744798" w:rsidP="006D1F2B">
      <w:pPr>
        <w:spacing w:after="0" w:line="0" w:lineRule="atLeast"/>
        <w:ind w:left="-142" w:right="-279"/>
        <w:jc w:val="center"/>
        <w:rPr>
          <w:rFonts w:ascii="Trebuchet MS" w:eastAsia="Trebuchet MS" w:hAnsi="Trebuchet MS" w:cs="Arial"/>
          <w:b/>
          <w:sz w:val="28"/>
          <w:szCs w:val="24"/>
          <w:lang w:val="ro-RO" w:eastAsia="ro-RO"/>
        </w:rPr>
      </w:pPr>
      <w:r w:rsidRPr="00124FED">
        <w:rPr>
          <w:rFonts w:ascii="Trebuchet MS" w:eastAsia="Trebuchet MS" w:hAnsi="Trebuchet MS" w:cs="Arial"/>
          <w:b/>
          <w:sz w:val="28"/>
          <w:szCs w:val="24"/>
          <w:lang w:val="ro-RO" w:eastAsia="ro-RO"/>
        </w:rPr>
        <w:t xml:space="preserve">Conferința de </w:t>
      </w:r>
      <w:r w:rsidR="00124FED" w:rsidRPr="00124FED">
        <w:rPr>
          <w:rFonts w:ascii="Trebuchet MS" w:eastAsia="Trebuchet MS" w:hAnsi="Trebuchet MS" w:cs="Arial"/>
          <w:b/>
          <w:sz w:val="28"/>
          <w:szCs w:val="24"/>
          <w:lang w:val="ro-RO" w:eastAsia="ro-RO"/>
        </w:rPr>
        <w:t>închidere</w:t>
      </w:r>
      <w:r w:rsidRPr="00124FED">
        <w:rPr>
          <w:rFonts w:ascii="Trebuchet MS" w:eastAsia="Trebuchet MS" w:hAnsi="Trebuchet MS" w:cs="Arial"/>
          <w:b/>
          <w:sz w:val="28"/>
          <w:szCs w:val="24"/>
          <w:lang w:val="ro-RO" w:eastAsia="ro-RO"/>
        </w:rPr>
        <w:t xml:space="preserve"> a</w:t>
      </w:r>
      <w:r w:rsidR="00DF2161" w:rsidRPr="00124FED">
        <w:rPr>
          <w:rFonts w:ascii="Trebuchet MS" w:eastAsia="Trebuchet MS" w:hAnsi="Trebuchet MS" w:cs="Arial"/>
          <w:b/>
          <w:sz w:val="28"/>
          <w:szCs w:val="24"/>
          <w:lang w:val="ro-RO" w:eastAsia="ro-RO"/>
        </w:rPr>
        <w:t xml:space="preserve"> proiectului </w:t>
      </w:r>
    </w:p>
    <w:p w14:paraId="3BEFE846" w14:textId="77777777" w:rsidR="00744798" w:rsidRPr="00124FED" w:rsidRDefault="00DF2161" w:rsidP="006D1F2B">
      <w:pPr>
        <w:spacing w:after="0" w:line="0" w:lineRule="atLeast"/>
        <w:ind w:left="-142" w:right="-279"/>
        <w:jc w:val="center"/>
        <w:rPr>
          <w:rFonts w:ascii="Trebuchet MS" w:eastAsia="Trebuchet MS" w:hAnsi="Trebuchet MS" w:cs="Arial"/>
          <w:b/>
          <w:sz w:val="28"/>
          <w:szCs w:val="24"/>
          <w:lang w:val="ro-RO" w:eastAsia="ro-RO"/>
        </w:rPr>
      </w:pPr>
      <w:r w:rsidRPr="00124FED">
        <w:rPr>
          <w:rFonts w:ascii="Trebuchet MS" w:eastAsia="Trebuchet MS" w:hAnsi="Trebuchet MS" w:cs="Arial"/>
          <w:b/>
          <w:sz w:val="28"/>
          <w:szCs w:val="24"/>
          <w:lang w:val="ro-RO" w:eastAsia="ro-RO"/>
        </w:rPr>
        <w:t>„</w:t>
      </w:r>
      <w:r w:rsidR="00744798" w:rsidRPr="00124FED">
        <w:rPr>
          <w:rFonts w:ascii="Trebuchet MS" w:eastAsia="Trebuchet MS" w:hAnsi="Trebuchet MS" w:cs="Arial"/>
          <w:b/>
          <w:sz w:val="28"/>
          <w:szCs w:val="24"/>
          <w:lang w:val="ro-RO" w:eastAsia="ro-RO"/>
        </w:rPr>
        <w:t>Comunitate Educațională pentru Viitor – Uniți în Diversitate</w:t>
      </w:r>
      <w:r w:rsidRPr="00124FED">
        <w:rPr>
          <w:rFonts w:ascii="Trebuchet MS" w:eastAsia="Trebuchet MS" w:hAnsi="Trebuchet MS" w:cs="Arial"/>
          <w:b/>
          <w:sz w:val="28"/>
          <w:szCs w:val="24"/>
          <w:lang w:val="ro-RO" w:eastAsia="ro-RO"/>
        </w:rPr>
        <w:t>”</w:t>
      </w:r>
    </w:p>
    <w:p w14:paraId="7D88E342" w14:textId="77777777" w:rsidR="00471D17" w:rsidRPr="00124FED" w:rsidRDefault="00471D17" w:rsidP="00124FED">
      <w:pPr>
        <w:spacing w:after="0" w:line="276" w:lineRule="auto"/>
        <w:ind w:left="-142" w:right="-279" w:firstLine="708"/>
        <w:jc w:val="both"/>
        <w:rPr>
          <w:rFonts w:ascii="Trebuchet MS" w:eastAsia="Trebuchet MS" w:hAnsi="Trebuchet MS" w:cs="Arial"/>
          <w:b/>
          <w:sz w:val="20"/>
          <w:szCs w:val="20"/>
          <w:lang w:val="ro-RO" w:eastAsia="ro-RO"/>
        </w:rPr>
      </w:pPr>
    </w:p>
    <w:p w14:paraId="4855F741" w14:textId="2638F6F0" w:rsidR="00E7276F" w:rsidRPr="00124FED" w:rsidRDefault="00D2613A" w:rsidP="00124FED">
      <w:pPr>
        <w:spacing w:after="0" w:line="276" w:lineRule="auto"/>
        <w:ind w:right="4"/>
        <w:jc w:val="both"/>
        <w:rPr>
          <w:rFonts w:ascii="Trebuchet MS" w:hAnsi="Trebuchet MS"/>
          <w:sz w:val="20"/>
          <w:szCs w:val="20"/>
          <w:lang w:val="ro-RO"/>
        </w:rPr>
      </w:pPr>
      <w:r w:rsidRPr="00124FED">
        <w:rPr>
          <w:rFonts w:ascii="Trebuchet MS" w:hAnsi="Trebuchet MS"/>
          <w:b/>
          <w:bCs/>
          <w:sz w:val="20"/>
          <w:szCs w:val="20"/>
          <w:lang w:val="ro-RO"/>
        </w:rPr>
        <w:t>FUNDAȚIA ORIZONT</w:t>
      </w:r>
      <w:r w:rsidR="003A3FE5" w:rsidRPr="00124FED">
        <w:rPr>
          <w:rFonts w:ascii="Trebuchet MS" w:hAnsi="Trebuchet MS"/>
          <w:sz w:val="20"/>
          <w:szCs w:val="20"/>
          <w:lang w:val="ro-RO"/>
        </w:rPr>
        <w:t xml:space="preserve">, în calitate de </w:t>
      </w:r>
      <w:r w:rsidR="00491347" w:rsidRPr="00124FED">
        <w:rPr>
          <w:rFonts w:ascii="Trebuchet MS" w:hAnsi="Trebuchet MS"/>
          <w:sz w:val="20"/>
          <w:szCs w:val="20"/>
          <w:lang w:val="ro-RO"/>
        </w:rPr>
        <w:t>B</w:t>
      </w:r>
      <w:r w:rsidR="003A3FE5" w:rsidRPr="00124FED">
        <w:rPr>
          <w:rFonts w:ascii="Trebuchet MS" w:hAnsi="Trebuchet MS"/>
          <w:sz w:val="20"/>
          <w:szCs w:val="20"/>
          <w:lang w:val="ro-RO"/>
        </w:rPr>
        <w:t>eneficiar,</w:t>
      </w:r>
      <w:r w:rsidR="00114522" w:rsidRPr="00124FED">
        <w:rPr>
          <w:rFonts w:ascii="Trebuchet MS" w:hAnsi="Trebuchet MS"/>
          <w:sz w:val="20"/>
          <w:szCs w:val="20"/>
          <w:lang w:val="ro-RO"/>
        </w:rPr>
        <w:t xml:space="preserve"> </w:t>
      </w:r>
      <w:r w:rsidR="00491347" w:rsidRPr="00124FED">
        <w:rPr>
          <w:rFonts w:ascii="Trebuchet MS" w:hAnsi="Trebuchet MS"/>
          <w:sz w:val="20"/>
          <w:szCs w:val="20"/>
          <w:lang w:val="ro-RO"/>
        </w:rPr>
        <w:t xml:space="preserve">împreună cu Partenerii: P1 – Liceul Tehnologic „Dimitrie </w:t>
      </w:r>
      <w:proofErr w:type="spellStart"/>
      <w:r w:rsidR="00491347" w:rsidRPr="00124FED">
        <w:rPr>
          <w:rFonts w:ascii="Trebuchet MS" w:hAnsi="Trebuchet MS"/>
          <w:sz w:val="20"/>
          <w:szCs w:val="20"/>
          <w:lang w:val="ro-RO"/>
        </w:rPr>
        <w:t>Filișanu</w:t>
      </w:r>
      <w:proofErr w:type="spellEnd"/>
      <w:r w:rsidR="00491347" w:rsidRPr="00124FED">
        <w:rPr>
          <w:rFonts w:ascii="Trebuchet MS" w:hAnsi="Trebuchet MS"/>
          <w:sz w:val="20"/>
          <w:szCs w:val="20"/>
          <w:lang w:val="ro-RO"/>
        </w:rPr>
        <w:t xml:space="preserve">” – Filiași, P2 – Liceul Tehnologic „Horia Vintilă” – Segarcea, P3 – Liceul de Industrie Alimentară Craiova </w:t>
      </w:r>
      <w:r w:rsidR="003A3FE5" w:rsidRPr="00124FED">
        <w:rPr>
          <w:rFonts w:ascii="Trebuchet MS" w:hAnsi="Trebuchet MS"/>
          <w:bCs/>
          <w:sz w:val="20"/>
          <w:szCs w:val="20"/>
          <w:lang w:val="ro-RO"/>
        </w:rPr>
        <w:t>organizează</w:t>
      </w:r>
      <w:r w:rsidR="003A3FE5" w:rsidRPr="00124FED">
        <w:rPr>
          <w:rFonts w:ascii="Trebuchet MS" w:hAnsi="Trebuchet MS"/>
          <w:b/>
          <w:bCs/>
          <w:sz w:val="20"/>
          <w:szCs w:val="20"/>
          <w:lang w:val="ro-RO"/>
        </w:rPr>
        <w:t xml:space="preserve"> </w:t>
      </w:r>
      <w:r w:rsidR="00491347" w:rsidRPr="00124FED">
        <w:rPr>
          <w:rFonts w:ascii="Trebuchet MS" w:hAnsi="Trebuchet MS"/>
          <w:b/>
          <w:bCs/>
          <w:sz w:val="20"/>
          <w:szCs w:val="20"/>
          <w:lang w:val="ro-RO"/>
        </w:rPr>
        <w:t xml:space="preserve">Conferința de </w:t>
      </w:r>
      <w:r w:rsidR="00124FED" w:rsidRPr="00124FED">
        <w:rPr>
          <w:rFonts w:ascii="Trebuchet MS" w:hAnsi="Trebuchet MS"/>
          <w:b/>
          <w:bCs/>
          <w:sz w:val="20"/>
          <w:szCs w:val="20"/>
          <w:lang w:val="ro-RO"/>
        </w:rPr>
        <w:t>închidere</w:t>
      </w:r>
      <w:r w:rsidR="00491347" w:rsidRPr="00124FED">
        <w:rPr>
          <w:rFonts w:ascii="Trebuchet MS" w:hAnsi="Trebuchet MS"/>
          <w:b/>
          <w:bCs/>
          <w:sz w:val="20"/>
          <w:szCs w:val="20"/>
          <w:lang w:val="ro-RO"/>
        </w:rPr>
        <w:t xml:space="preserve"> a proiectului POCU/987/6/26/153366 – „Comunitate Educațională pentru Viitor – Uniți în Diversitate”, </w:t>
      </w:r>
      <w:r w:rsidR="003A3FE5" w:rsidRPr="00124FED">
        <w:rPr>
          <w:rFonts w:ascii="Trebuchet MS" w:hAnsi="Trebuchet MS"/>
          <w:sz w:val="20"/>
          <w:szCs w:val="20"/>
          <w:lang w:val="ro-RO"/>
        </w:rPr>
        <w:t xml:space="preserve">eveniment care va avea loc </w:t>
      </w:r>
      <w:r w:rsidR="00124FED" w:rsidRPr="00124FED">
        <w:rPr>
          <w:rFonts w:ascii="Trebuchet MS" w:hAnsi="Trebuchet MS"/>
          <w:sz w:val="20"/>
          <w:szCs w:val="20"/>
          <w:lang w:val="ro-RO"/>
        </w:rPr>
        <w:t xml:space="preserve">miercuri, </w:t>
      </w:r>
      <w:r w:rsidR="00124FED" w:rsidRPr="00124FED">
        <w:rPr>
          <w:rFonts w:ascii="Trebuchet MS" w:hAnsi="Trebuchet MS"/>
          <w:b/>
          <w:bCs/>
          <w:sz w:val="20"/>
          <w:szCs w:val="20"/>
          <w:lang w:val="ro-RO"/>
        </w:rPr>
        <w:t>20 decembrie 2023, începând cu ora 12:00</w:t>
      </w:r>
      <w:r w:rsidR="003A3FE5" w:rsidRPr="00124FED">
        <w:rPr>
          <w:rFonts w:ascii="Trebuchet MS" w:hAnsi="Trebuchet MS"/>
          <w:sz w:val="20"/>
          <w:szCs w:val="20"/>
          <w:lang w:val="ro-RO"/>
        </w:rPr>
        <w:t xml:space="preserve">, </w:t>
      </w:r>
      <w:r w:rsidR="002F51ED" w:rsidRPr="00124FED">
        <w:rPr>
          <w:rFonts w:ascii="Trebuchet MS" w:hAnsi="Trebuchet MS"/>
          <w:sz w:val="20"/>
          <w:szCs w:val="20"/>
          <w:lang w:val="ro-RO"/>
        </w:rPr>
        <w:t xml:space="preserve">în format hibrid, atât </w:t>
      </w:r>
      <w:r w:rsidR="00114522" w:rsidRPr="00124FED">
        <w:rPr>
          <w:rFonts w:ascii="Trebuchet MS" w:hAnsi="Trebuchet MS"/>
          <w:sz w:val="20"/>
          <w:szCs w:val="20"/>
          <w:lang w:val="ro-RO"/>
        </w:rPr>
        <w:t xml:space="preserve">la </w:t>
      </w:r>
      <w:r w:rsidR="00A010AC" w:rsidRPr="00124FED">
        <w:rPr>
          <w:rFonts w:ascii="Trebuchet MS" w:hAnsi="Trebuchet MS"/>
          <w:sz w:val="20"/>
          <w:szCs w:val="20"/>
          <w:lang w:val="ro-RO"/>
        </w:rPr>
        <w:t>sediul Fundației ORIZONT, mun. Craiova, str. Unirii, nr. 26, Sala Coloanelor, et. 1, jud. Dolj</w:t>
      </w:r>
      <w:r w:rsidR="002F51ED" w:rsidRPr="00124FED">
        <w:rPr>
          <w:rFonts w:ascii="Trebuchet MS" w:hAnsi="Trebuchet MS"/>
          <w:sz w:val="20"/>
          <w:szCs w:val="20"/>
          <w:lang w:val="ro-RO"/>
        </w:rPr>
        <w:t>, cât și online, prin intermediul platformei ZOOM</w:t>
      </w:r>
      <w:r w:rsidR="00A010AC" w:rsidRPr="00124FED">
        <w:rPr>
          <w:rFonts w:ascii="Trebuchet MS" w:hAnsi="Trebuchet MS"/>
          <w:sz w:val="20"/>
          <w:szCs w:val="20"/>
          <w:lang w:val="ro-RO"/>
        </w:rPr>
        <w:t>.</w:t>
      </w:r>
    </w:p>
    <w:p w14:paraId="75E46753" w14:textId="77777777" w:rsidR="00124FED" w:rsidRPr="00124FED" w:rsidRDefault="00124FED" w:rsidP="00124FED">
      <w:pPr>
        <w:spacing w:after="0" w:line="276" w:lineRule="auto"/>
        <w:ind w:right="4"/>
        <w:jc w:val="both"/>
        <w:rPr>
          <w:rFonts w:ascii="Trebuchet MS" w:hAnsi="Trebuchet MS"/>
          <w:sz w:val="20"/>
          <w:szCs w:val="20"/>
          <w:lang w:val="ro-RO"/>
        </w:rPr>
      </w:pPr>
      <w:r w:rsidRPr="00124FED">
        <w:rPr>
          <w:rFonts w:ascii="Trebuchet MS" w:hAnsi="Trebuchet MS"/>
          <w:sz w:val="20"/>
          <w:szCs w:val="20"/>
          <w:lang w:val="ro-RO"/>
        </w:rPr>
        <w:t>Proiectul, implementat în perioada  1 noiembrie 2022 – 31 decembrie 2023, este cofinanțat din Fondul Social European prin Programul Operațional Capital Uman 2014-2020, Axa prioritară 6: Educație și Competențe.</w:t>
      </w:r>
    </w:p>
    <w:p w14:paraId="565CE1CC" w14:textId="77777777" w:rsidR="00124FED" w:rsidRPr="00124FED" w:rsidRDefault="00124FED" w:rsidP="00124FED">
      <w:pPr>
        <w:spacing w:after="0" w:line="276" w:lineRule="auto"/>
        <w:ind w:right="4"/>
        <w:jc w:val="both"/>
        <w:rPr>
          <w:rFonts w:ascii="Trebuchet MS" w:hAnsi="Trebuchet MS"/>
          <w:sz w:val="10"/>
          <w:szCs w:val="10"/>
          <w:lang w:val="ro-RO"/>
        </w:rPr>
      </w:pPr>
    </w:p>
    <w:p w14:paraId="444F38AF" w14:textId="510F20B6" w:rsidR="00124FED" w:rsidRPr="00124FED" w:rsidRDefault="00124FED" w:rsidP="00124FED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/>
          <w:sz w:val="20"/>
          <w:szCs w:val="20"/>
          <w:lang w:val="ro-RO"/>
        </w:rPr>
      </w:pPr>
      <w:r w:rsidRPr="00124FED">
        <w:rPr>
          <w:rFonts w:ascii="Trebuchet MS" w:hAnsi="Trebuchet MS"/>
          <w:b/>
          <w:bCs/>
          <w:sz w:val="20"/>
          <w:szCs w:val="20"/>
          <w:lang w:val="ro-RO"/>
        </w:rPr>
        <w:t xml:space="preserve">OBIECTIVUL GENERAL AL PROIECTULUI </w:t>
      </w:r>
      <w:r w:rsidRPr="00124FED">
        <w:rPr>
          <w:rFonts w:ascii="Trebuchet MS" w:hAnsi="Trebuchet MS"/>
          <w:sz w:val="20"/>
          <w:szCs w:val="20"/>
          <w:lang w:val="ro-RO"/>
        </w:rPr>
        <w:t>a constat în reducerea si prevenirea părăsirii timpurii a școlii și promovarea accesului egal la educa</w:t>
      </w:r>
      <w:r>
        <w:rPr>
          <w:rFonts w:ascii="Trebuchet MS" w:hAnsi="Trebuchet MS"/>
          <w:sz w:val="20"/>
          <w:szCs w:val="20"/>
          <w:lang w:val="ro-RO"/>
        </w:rPr>
        <w:t>ț</w:t>
      </w:r>
      <w:r w:rsidRPr="00124FED">
        <w:rPr>
          <w:rFonts w:ascii="Trebuchet MS" w:hAnsi="Trebuchet MS"/>
          <w:sz w:val="20"/>
          <w:szCs w:val="20"/>
          <w:lang w:val="ro-RO"/>
        </w:rPr>
        <w:t>ie a 321 elevi (ISCED 1-3), inclusiv elevi</w:t>
      </w:r>
      <w:r w:rsidRPr="00124FED">
        <w:rPr>
          <w:rFonts w:ascii="Trebuchet MS" w:hAnsi="Trebuchet MS"/>
          <w:b/>
          <w:bCs/>
          <w:sz w:val="20"/>
          <w:szCs w:val="20"/>
          <w:lang w:val="ro-RO"/>
        </w:rPr>
        <w:t xml:space="preserve"> </w:t>
      </w:r>
      <w:r w:rsidRPr="00124FED">
        <w:rPr>
          <w:rFonts w:ascii="Trebuchet MS" w:hAnsi="Trebuchet MS"/>
          <w:sz w:val="20"/>
          <w:szCs w:val="20"/>
          <w:lang w:val="ro-RO"/>
        </w:rPr>
        <w:t>aparținând minorității roma și elevi din mediul rural din județul Dolj, prin dezvoltarea unor servicii educaționale integrate de calitate și</w:t>
      </w:r>
      <w:r w:rsidRPr="00124FED">
        <w:rPr>
          <w:rFonts w:ascii="Trebuchet MS" w:hAnsi="Trebuchet MS"/>
          <w:b/>
          <w:bCs/>
          <w:sz w:val="20"/>
          <w:szCs w:val="20"/>
          <w:lang w:val="ro-RO"/>
        </w:rPr>
        <w:t xml:space="preserve"> </w:t>
      </w:r>
      <w:r w:rsidRPr="00124FED">
        <w:rPr>
          <w:rFonts w:ascii="Trebuchet MS" w:hAnsi="Trebuchet MS"/>
          <w:sz w:val="20"/>
          <w:szCs w:val="20"/>
          <w:lang w:val="ro-RO"/>
        </w:rPr>
        <w:t xml:space="preserve">parcursuri de învățare </w:t>
      </w:r>
      <w:proofErr w:type="spellStart"/>
      <w:r w:rsidRPr="00124FED">
        <w:rPr>
          <w:rFonts w:ascii="Trebuchet MS" w:hAnsi="Trebuchet MS"/>
          <w:sz w:val="20"/>
          <w:szCs w:val="20"/>
          <w:lang w:val="ro-RO"/>
        </w:rPr>
        <w:t>nonformale</w:t>
      </w:r>
      <w:proofErr w:type="spellEnd"/>
      <w:r w:rsidRPr="00124FED">
        <w:rPr>
          <w:rFonts w:ascii="Trebuchet MS" w:hAnsi="Trebuchet MS"/>
          <w:sz w:val="20"/>
          <w:szCs w:val="20"/>
          <w:lang w:val="ro-RO"/>
        </w:rPr>
        <w:t xml:space="preserve"> outdoor în cadrul a trei comunități educaționale coordonate de 36 personal didactic/de sprijin care și-au</w:t>
      </w:r>
      <w:r w:rsidRPr="00124FED">
        <w:rPr>
          <w:rFonts w:ascii="Trebuchet MS" w:hAnsi="Trebuchet MS"/>
          <w:b/>
          <w:bCs/>
          <w:sz w:val="20"/>
          <w:szCs w:val="20"/>
          <w:lang w:val="ro-RO"/>
        </w:rPr>
        <w:t xml:space="preserve"> </w:t>
      </w:r>
      <w:r w:rsidRPr="00124FED">
        <w:rPr>
          <w:rFonts w:ascii="Trebuchet MS" w:hAnsi="Trebuchet MS"/>
          <w:sz w:val="20"/>
          <w:szCs w:val="20"/>
          <w:lang w:val="ro-RO"/>
        </w:rPr>
        <w:t>îmbunătățit competențele.</w:t>
      </w:r>
    </w:p>
    <w:p w14:paraId="2E3E68CB" w14:textId="77777777" w:rsidR="00124FED" w:rsidRPr="00124FED" w:rsidRDefault="00124FED" w:rsidP="00124FED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/>
          <w:b/>
          <w:bCs/>
          <w:sz w:val="10"/>
          <w:szCs w:val="10"/>
          <w:lang w:val="ro-RO"/>
        </w:rPr>
      </w:pPr>
    </w:p>
    <w:p w14:paraId="2B46F7B5" w14:textId="77777777" w:rsidR="00124FED" w:rsidRPr="00124FED" w:rsidRDefault="00124FED" w:rsidP="00124FED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/>
          <w:sz w:val="20"/>
          <w:szCs w:val="20"/>
          <w:lang w:val="ro-RO"/>
        </w:rPr>
      </w:pPr>
      <w:r w:rsidRPr="00124FED">
        <w:rPr>
          <w:rFonts w:ascii="Trebuchet MS" w:hAnsi="Trebuchet MS"/>
          <w:sz w:val="20"/>
          <w:szCs w:val="20"/>
          <w:lang w:val="ro-RO"/>
        </w:rPr>
        <w:t xml:space="preserve">Proiectul s-a adresat unui </w:t>
      </w:r>
      <w:r w:rsidRPr="00124FED">
        <w:rPr>
          <w:rFonts w:ascii="Trebuchet MS" w:hAnsi="Trebuchet MS"/>
          <w:b/>
          <w:bCs/>
          <w:sz w:val="20"/>
          <w:szCs w:val="20"/>
          <w:lang w:val="ro-RO"/>
        </w:rPr>
        <w:t>GRUP ȚINTĂ</w:t>
      </w:r>
      <w:r w:rsidRPr="00124FED">
        <w:rPr>
          <w:rFonts w:ascii="Trebuchet MS" w:hAnsi="Trebuchet MS"/>
          <w:sz w:val="20"/>
          <w:szCs w:val="20"/>
          <w:lang w:val="ro-RO"/>
        </w:rPr>
        <w:t xml:space="preserve"> format din 321 elevi (ISCED 1-3), din care 33 elevi de etnie romă și 114 elevi din mediul rural, din învățământul preuniversitar obligatoriu din cadrul celor trei unități de învățământ partenere și a vizat îmbunătățirea competențelor a 36 personal didactic/de sprijin din învățământul preuniversitar obligatoriu ISCED 1-3 în domeniul educației non-formale în sistem outdoor pentru furnizarea unor servicii educaționale de calitate orientate pe nevoile elevilor din cadrul celor trei școli incluzive din județul Dolj (P1 – Liceul Tehnologic „Dimitrie </w:t>
      </w:r>
      <w:proofErr w:type="spellStart"/>
      <w:r w:rsidRPr="00124FED">
        <w:rPr>
          <w:rFonts w:ascii="Trebuchet MS" w:hAnsi="Trebuchet MS"/>
          <w:sz w:val="20"/>
          <w:szCs w:val="20"/>
          <w:lang w:val="ro-RO"/>
        </w:rPr>
        <w:t>Filișanu</w:t>
      </w:r>
      <w:proofErr w:type="spellEnd"/>
      <w:r w:rsidRPr="00124FED">
        <w:rPr>
          <w:rFonts w:ascii="Trebuchet MS" w:hAnsi="Trebuchet MS"/>
          <w:sz w:val="20"/>
          <w:szCs w:val="20"/>
          <w:lang w:val="ro-RO"/>
        </w:rPr>
        <w:t>” – Filiași, P2 – Liceul Tehnologic „Horia Vintilă” – Segarcea, P3 – Liceul de Industrie Alimentară Craiova).</w:t>
      </w:r>
    </w:p>
    <w:p w14:paraId="5C99AAED" w14:textId="77777777" w:rsidR="00124FED" w:rsidRPr="00124FED" w:rsidRDefault="00124FED" w:rsidP="00124FED">
      <w:pPr>
        <w:spacing w:after="0" w:line="276" w:lineRule="auto"/>
        <w:ind w:right="4"/>
        <w:jc w:val="both"/>
        <w:rPr>
          <w:rFonts w:ascii="Trebuchet MS" w:hAnsi="Trebuchet MS"/>
          <w:sz w:val="10"/>
          <w:szCs w:val="10"/>
          <w:lang w:val="ro-RO"/>
        </w:rPr>
      </w:pPr>
    </w:p>
    <w:p w14:paraId="0E3F2D94" w14:textId="77777777" w:rsidR="00124FED" w:rsidRPr="00124FED" w:rsidRDefault="00124FED" w:rsidP="00124FED">
      <w:pPr>
        <w:spacing w:after="0" w:line="276" w:lineRule="auto"/>
        <w:ind w:right="4"/>
        <w:jc w:val="both"/>
        <w:rPr>
          <w:rFonts w:ascii="Trebuchet MS" w:hAnsi="Trebuchet MS"/>
          <w:sz w:val="20"/>
          <w:szCs w:val="20"/>
          <w:lang w:val="ro-RO"/>
        </w:rPr>
      </w:pPr>
      <w:r w:rsidRPr="00124FED">
        <w:rPr>
          <w:rFonts w:ascii="Trebuchet MS" w:hAnsi="Trebuchet MS"/>
          <w:sz w:val="20"/>
          <w:szCs w:val="20"/>
          <w:lang w:val="ro-RO"/>
        </w:rPr>
        <w:t xml:space="preserve">Elevii din cadrul celor trei entități partenere au luat parte la </w:t>
      </w:r>
      <w:r w:rsidRPr="00124FED">
        <w:rPr>
          <w:rFonts w:ascii="Trebuchet MS" w:hAnsi="Trebuchet MS"/>
          <w:b/>
          <w:bCs/>
          <w:sz w:val="20"/>
          <w:szCs w:val="20"/>
          <w:lang w:val="ro-RO"/>
        </w:rPr>
        <w:t xml:space="preserve">ATELIERE TEMATICE OUTDOOR, </w:t>
      </w:r>
      <w:r w:rsidRPr="00124FED">
        <w:rPr>
          <w:rFonts w:ascii="Trebuchet MS" w:hAnsi="Trebuchet MS"/>
          <w:sz w:val="20"/>
          <w:szCs w:val="20"/>
          <w:lang w:val="ro-RO"/>
        </w:rPr>
        <w:t xml:space="preserve">astfel: </w:t>
      </w:r>
    </w:p>
    <w:p w14:paraId="28C43453" w14:textId="77777777" w:rsidR="00124FED" w:rsidRPr="00124FED" w:rsidRDefault="00124FED" w:rsidP="00124FED">
      <w:pPr>
        <w:spacing w:after="0" w:line="276" w:lineRule="auto"/>
        <w:ind w:right="4"/>
        <w:jc w:val="both"/>
        <w:rPr>
          <w:rFonts w:ascii="Trebuchet MS" w:hAnsi="Trebuchet MS"/>
          <w:sz w:val="20"/>
          <w:szCs w:val="20"/>
          <w:lang w:val="ro-RO"/>
        </w:rPr>
      </w:pPr>
    </w:p>
    <w:p w14:paraId="0A18186A" w14:textId="77777777" w:rsidR="00124FED" w:rsidRPr="00124FED" w:rsidRDefault="00124FED" w:rsidP="00124FED">
      <w:pPr>
        <w:pStyle w:val="ListParagraph"/>
        <w:numPr>
          <w:ilvl w:val="0"/>
          <w:numId w:val="3"/>
        </w:numPr>
        <w:spacing w:after="0" w:line="276" w:lineRule="auto"/>
        <w:ind w:right="4"/>
        <w:contextualSpacing w:val="0"/>
        <w:jc w:val="both"/>
        <w:rPr>
          <w:rFonts w:ascii="Trebuchet MS" w:hAnsi="Trebuchet MS"/>
          <w:sz w:val="20"/>
          <w:szCs w:val="20"/>
          <w:lang w:val="ro-RO"/>
        </w:rPr>
      </w:pPr>
      <w:r w:rsidRPr="00124FED">
        <w:rPr>
          <w:rFonts w:ascii="Trebuchet MS" w:hAnsi="Trebuchet MS"/>
          <w:sz w:val="20"/>
          <w:szCs w:val="20"/>
          <w:lang w:val="ro-RO"/>
        </w:rPr>
        <w:t>Atelier practic de observare/descoperire a cunoștințelor dobândite în educația formală;</w:t>
      </w:r>
    </w:p>
    <w:p w14:paraId="596D6031" w14:textId="77777777" w:rsidR="00124FED" w:rsidRPr="00124FED" w:rsidRDefault="00124FED" w:rsidP="00124FED">
      <w:pPr>
        <w:pStyle w:val="ListParagraph"/>
        <w:numPr>
          <w:ilvl w:val="0"/>
          <w:numId w:val="3"/>
        </w:numPr>
        <w:spacing w:after="0" w:line="276" w:lineRule="auto"/>
        <w:ind w:right="4"/>
        <w:contextualSpacing w:val="0"/>
        <w:jc w:val="both"/>
        <w:rPr>
          <w:rFonts w:ascii="Trebuchet MS" w:hAnsi="Trebuchet MS"/>
          <w:sz w:val="20"/>
          <w:szCs w:val="20"/>
          <w:lang w:val="ro-RO"/>
        </w:rPr>
      </w:pPr>
      <w:r w:rsidRPr="00124FED">
        <w:rPr>
          <w:rFonts w:ascii="Trebuchet MS" w:hAnsi="Trebuchet MS"/>
          <w:sz w:val="20"/>
          <w:szCs w:val="20"/>
          <w:lang w:val="ro-RO"/>
        </w:rPr>
        <w:t>Atelier de dezvoltare personală;</w:t>
      </w:r>
    </w:p>
    <w:p w14:paraId="54100ECB" w14:textId="77777777" w:rsidR="00124FED" w:rsidRPr="00124FED" w:rsidRDefault="00124FED" w:rsidP="00124FED">
      <w:pPr>
        <w:pStyle w:val="ListParagraph"/>
        <w:numPr>
          <w:ilvl w:val="0"/>
          <w:numId w:val="3"/>
        </w:numPr>
        <w:spacing w:after="0" w:line="276" w:lineRule="auto"/>
        <w:ind w:right="4"/>
        <w:contextualSpacing w:val="0"/>
        <w:jc w:val="both"/>
        <w:rPr>
          <w:rFonts w:ascii="Trebuchet MS" w:hAnsi="Trebuchet MS"/>
          <w:sz w:val="20"/>
          <w:szCs w:val="20"/>
          <w:lang w:val="ro-RO"/>
        </w:rPr>
      </w:pPr>
      <w:r w:rsidRPr="00124FED">
        <w:rPr>
          <w:rFonts w:ascii="Trebuchet MS" w:hAnsi="Trebuchet MS"/>
          <w:sz w:val="20"/>
          <w:szCs w:val="20"/>
          <w:lang w:val="ro-RO"/>
        </w:rPr>
        <w:t>Atelier de orientare pentru tranziția de la un ciclu școlar la cel următor;</w:t>
      </w:r>
    </w:p>
    <w:p w14:paraId="0714572B" w14:textId="77777777" w:rsidR="00124FED" w:rsidRPr="00124FED" w:rsidRDefault="00124FED" w:rsidP="00124FED">
      <w:pPr>
        <w:pStyle w:val="ListParagraph"/>
        <w:numPr>
          <w:ilvl w:val="0"/>
          <w:numId w:val="3"/>
        </w:numPr>
        <w:spacing w:after="0" w:line="276" w:lineRule="auto"/>
        <w:ind w:right="4"/>
        <w:contextualSpacing w:val="0"/>
        <w:jc w:val="both"/>
        <w:rPr>
          <w:rFonts w:ascii="Trebuchet MS" w:hAnsi="Trebuchet MS"/>
          <w:sz w:val="20"/>
          <w:szCs w:val="20"/>
          <w:lang w:val="ro-RO"/>
        </w:rPr>
      </w:pPr>
      <w:r w:rsidRPr="00124FED">
        <w:rPr>
          <w:rFonts w:ascii="Trebuchet MS" w:hAnsi="Trebuchet MS"/>
          <w:sz w:val="20"/>
          <w:szCs w:val="20"/>
          <w:lang w:val="ro-RO"/>
        </w:rPr>
        <w:t>Atelier de creație;</w:t>
      </w:r>
    </w:p>
    <w:p w14:paraId="3260C2CC" w14:textId="77777777" w:rsidR="00124FED" w:rsidRPr="00124FED" w:rsidRDefault="00124FED" w:rsidP="00124FED">
      <w:pPr>
        <w:pStyle w:val="ListParagraph"/>
        <w:numPr>
          <w:ilvl w:val="0"/>
          <w:numId w:val="3"/>
        </w:numPr>
        <w:spacing w:after="0" w:line="276" w:lineRule="auto"/>
        <w:ind w:right="4"/>
        <w:contextualSpacing w:val="0"/>
        <w:jc w:val="both"/>
        <w:rPr>
          <w:rFonts w:ascii="Trebuchet MS" w:hAnsi="Trebuchet MS"/>
          <w:sz w:val="20"/>
          <w:szCs w:val="20"/>
          <w:lang w:val="ro-RO"/>
        </w:rPr>
      </w:pPr>
      <w:r w:rsidRPr="00124FED">
        <w:rPr>
          <w:rFonts w:ascii="Trebuchet MS" w:hAnsi="Trebuchet MS"/>
          <w:sz w:val="20"/>
          <w:szCs w:val="20"/>
          <w:lang w:val="ro-RO"/>
        </w:rPr>
        <w:t>Atelier de educație interculturală</w:t>
      </w:r>
    </w:p>
    <w:p w14:paraId="451DCC19" w14:textId="77777777" w:rsidR="00124FED" w:rsidRPr="00124FED" w:rsidRDefault="00124FED" w:rsidP="00124FED">
      <w:pPr>
        <w:spacing w:after="0" w:line="276" w:lineRule="auto"/>
        <w:ind w:right="4"/>
        <w:jc w:val="both"/>
        <w:rPr>
          <w:rFonts w:ascii="Trebuchet MS" w:hAnsi="Trebuchet MS"/>
          <w:sz w:val="10"/>
          <w:szCs w:val="10"/>
          <w:lang w:val="ro-RO"/>
        </w:rPr>
      </w:pPr>
    </w:p>
    <w:p w14:paraId="35431A0C" w14:textId="77777777" w:rsidR="00124FED" w:rsidRPr="00124FED" w:rsidRDefault="00124FED" w:rsidP="00124FED">
      <w:pPr>
        <w:spacing w:after="0" w:line="276" w:lineRule="auto"/>
        <w:ind w:right="4"/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  <w:r w:rsidRPr="00124FED">
        <w:rPr>
          <w:rFonts w:ascii="Trebuchet MS" w:hAnsi="Trebuchet MS"/>
          <w:b/>
          <w:bCs/>
          <w:sz w:val="20"/>
          <w:szCs w:val="20"/>
          <w:lang w:val="ro-RO"/>
        </w:rPr>
        <w:t xml:space="preserve">Valoarea totală a finanțării: 1.718.458,21 lei, din care contribuția financiară din partea Uniunii Europene: 1.460.689,48 lei. </w:t>
      </w:r>
    </w:p>
    <w:p w14:paraId="68C05328" w14:textId="77777777" w:rsidR="00124FED" w:rsidRPr="00124FED" w:rsidRDefault="00124FED" w:rsidP="00124FED">
      <w:pPr>
        <w:spacing w:after="0" w:line="276" w:lineRule="auto"/>
        <w:ind w:right="4"/>
        <w:jc w:val="both"/>
        <w:rPr>
          <w:rFonts w:ascii="Trebuchet MS" w:hAnsi="Trebuchet MS"/>
          <w:sz w:val="10"/>
          <w:szCs w:val="10"/>
          <w:lang w:val="ro-RO"/>
        </w:rPr>
      </w:pPr>
    </w:p>
    <w:p w14:paraId="232BB992" w14:textId="77777777" w:rsidR="00124FED" w:rsidRPr="00124FED" w:rsidRDefault="00124FED" w:rsidP="00124FED">
      <w:pPr>
        <w:spacing w:after="0" w:line="276" w:lineRule="auto"/>
        <w:ind w:right="4"/>
        <w:jc w:val="both"/>
        <w:rPr>
          <w:rFonts w:ascii="Trebuchet MS" w:hAnsi="Trebuchet MS"/>
          <w:sz w:val="20"/>
          <w:szCs w:val="20"/>
          <w:lang w:val="ro-RO"/>
        </w:rPr>
      </w:pPr>
      <w:r w:rsidRPr="00124FED">
        <w:rPr>
          <w:rFonts w:ascii="Trebuchet MS" w:hAnsi="Trebuchet MS"/>
          <w:sz w:val="20"/>
          <w:szCs w:val="20"/>
          <w:lang w:val="ro-RO"/>
        </w:rPr>
        <w:t>Participarea dumneavoastră va contribui în mod sigur la succesul evenimentului!</w:t>
      </w:r>
    </w:p>
    <w:p w14:paraId="5F7ACB63" w14:textId="77777777" w:rsidR="00124FED" w:rsidRPr="00124FED" w:rsidRDefault="00124FED" w:rsidP="00124FED">
      <w:pPr>
        <w:spacing w:after="0" w:line="276" w:lineRule="auto"/>
        <w:ind w:right="4"/>
        <w:jc w:val="both"/>
        <w:rPr>
          <w:rFonts w:ascii="Trebuchet MS" w:hAnsi="Trebuchet MS"/>
          <w:sz w:val="10"/>
          <w:szCs w:val="10"/>
          <w:lang w:val="ro-RO"/>
        </w:rPr>
      </w:pPr>
    </w:p>
    <w:p w14:paraId="04D97B65" w14:textId="77777777" w:rsidR="00124FED" w:rsidRPr="00124FED" w:rsidRDefault="00124FED" w:rsidP="00124FED">
      <w:pPr>
        <w:spacing w:after="0" w:line="276" w:lineRule="auto"/>
        <w:ind w:right="4"/>
        <w:jc w:val="both"/>
        <w:rPr>
          <w:rFonts w:ascii="Trebuchet MS" w:hAnsi="Trebuchet MS"/>
          <w:sz w:val="20"/>
          <w:szCs w:val="20"/>
          <w:lang w:val="ro-RO"/>
        </w:rPr>
      </w:pPr>
      <w:proofErr w:type="spellStart"/>
      <w:r w:rsidRPr="00124FED">
        <w:rPr>
          <w:rFonts w:ascii="Trebuchet MS" w:hAnsi="Trebuchet MS"/>
          <w:sz w:val="20"/>
          <w:szCs w:val="20"/>
          <w:lang w:val="ro-RO"/>
        </w:rPr>
        <w:t>Informaţii</w:t>
      </w:r>
      <w:proofErr w:type="spellEnd"/>
      <w:r w:rsidRPr="00124FED">
        <w:rPr>
          <w:rFonts w:ascii="Trebuchet MS" w:hAnsi="Trebuchet MS"/>
          <w:sz w:val="20"/>
          <w:szCs w:val="20"/>
          <w:lang w:val="ro-RO"/>
        </w:rPr>
        <w:t xml:space="preserve"> suplimentare pot fi </w:t>
      </w:r>
      <w:proofErr w:type="spellStart"/>
      <w:r w:rsidRPr="00124FED">
        <w:rPr>
          <w:rFonts w:ascii="Trebuchet MS" w:hAnsi="Trebuchet MS"/>
          <w:sz w:val="20"/>
          <w:szCs w:val="20"/>
          <w:lang w:val="ro-RO"/>
        </w:rPr>
        <w:t>obţinute</w:t>
      </w:r>
      <w:proofErr w:type="spellEnd"/>
      <w:r w:rsidRPr="00124FED">
        <w:rPr>
          <w:rFonts w:ascii="Trebuchet MS" w:hAnsi="Trebuchet MS"/>
          <w:sz w:val="20"/>
          <w:szCs w:val="20"/>
          <w:lang w:val="ro-RO"/>
        </w:rPr>
        <w:t xml:space="preserve"> de la sediul Fundației Orizont, str. Unirii nr. 26, Craiova, sau prin e-mail la adresa: </w:t>
      </w:r>
      <w:hyperlink r:id="rId7" w:history="1">
        <w:r w:rsidRPr="00124FED">
          <w:rPr>
            <w:rStyle w:val="Hyperlink"/>
            <w:rFonts w:ascii="Trebuchet MS" w:hAnsi="Trebuchet MS"/>
            <w:sz w:val="20"/>
            <w:szCs w:val="20"/>
            <w:lang w:val="ro-RO"/>
          </w:rPr>
          <w:t>fundatia_orizont@yahoo.com</w:t>
        </w:r>
      </w:hyperlink>
    </w:p>
    <w:p w14:paraId="265F90C8" w14:textId="77777777" w:rsidR="00124FED" w:rsidRPr="00124FED" w:rsidRDefault="00124FED" w:rsidP="00124FED">
      <w:pPr>
        <w:spacing w:after="0" w:line="276" w:lineRule="auto"/>
        <w:ind w:right="4"/>
        <w:jc w:val="both"/>
        <w:rPr>
          <w:rFonts w:ascii="Trebuchet MS" w:hAnsi="Trebuchet MS"/>
          <w:sz w:val="20"/>
          <w:szCs w:val="20"/>
          <w:lang w:val="ro-RO"/>
        </w:rPr>
      </w:pPr>
      <w:r w:rsidRPr="00124FED">
        <w:rPr>
          <w:rFonts w:ascii="Trebuchet MS" w:hAnsi="Trebuchet MS"/>
          <w:sz w:val="20"/>
          <w:szCs w:val="20"/>
          <w:lang w:val="ro-RO"/>
        </w:rPr>
        <w:t xml:space="preserve">Persoană de contact: </w:t>
      </w:r>
      <w:r w:rsidRPr="00124FED">
        <w:rPr>
          <w:rFonts w:ascii="Trebuchet MS" w:hAnsi="Trebuchet MS"/>
          <w:b/>
          <w:bCs/>
          <w:sz w:val="20"/>
          <w:szCs w:val="20"/>
          <w:lang w:val="ro-RO"/>
        </w:rPr>
        <w:t xml:space="preserve">Constantinescu Mădălina </w:t>
      </w:r>
      <w:r w:rsidRPr="00124FED">
        <w:rPr>
          <w:rFonts w:ascii="Trebuchet MS" w:hAnsi="Trebuchet MS"/>
          <w:sz w:val="20"/>
          <w:szCs w:val="20"/>
          <w:lang w:val="ro-RO"/>
        </w:rPr>
        <w:t>– Expert grup țintă (telefon: 0754027417).</w:t>
      </w:r>
    </w:p>
    <w:p w14:paraId="0E273BBB" w14:textId="4FF80C00" w:rsidR="003A3FE5" w:rsidRPr="00124FED" w:rsidRDefault="003A3FE5" w:rsidP="00124FED">
      <w:pPr>
        <w:spacing w:after="0" w:line="276" w:lineRule="auto"/>
        <w:ind w:right="4"/>
        <w:jc w:val="both"/>
        <w:rPr>
          <w:rFonts w:ascii="Trebuchet MS" w:hAnsi="Trebuchet MS"/>
          <w:sz w:val="20"/>
          <w:szCs w:val="20"/>
          <w:lang w:val="ro-RO"/>
        </w:rPr>
      </w:pPr>
    </w:p>
    <w:sectPr w:rsidR="003A3FE5" w:rsidRPr="00124FED" w:rsidSect="00E7276F">
      <w:headerReference w:type="default" r:id="rId8"/>
      <w:footerReference w:type="default" r:id="rId9"/>
      <w:pgSz w:w="12240" w:h="15840"/>
      <w:pgMar w:top="1440" w:right="1440" w:bottom="1440" w:left="1440" w:header="39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C53F" w14:textId="77777777" w:rsidR="00192BAA" w:rsidRDefault="00192BAA" w:rsidP="003A3FE5">
      <w:pPr>
        <w:spacing w:after="0" w:line="240" w:lineRule="auto"/>
      </w:pPr>
      <w:r>
        <w:separator/>
      </w:r>
    </w:p>
  </w:endnote>
  <w:endnote w:type="continuationSeparator" w:id="0">
    <w:p w14:paraId="7FFA6FF2" w14:textId="77777777" w:rsidR="00192BAA" w:rsidRDefault="00192BAA" w:rsidP="003A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A386" w14:textId="15E70DB7" w:rsidR="003A3FE5" w:rsidRDefault="00744798" w:rsidP="003A3FE5">
    <w:pPr>
      <w:pStyle w:val="Footer"/>
      <w:jc w:val="center"/>
    </w:pPr>
    <w:r>
      <w:rPr>
        <w:noProof/>
        <w:lang w:eastAsia="ro-RO"/>
      </w:rPr>
      <w:drawing>
        <wp:inline distT="0" distB="0" distL="0" distR="0" wp14:anchorId="5C05E7A4" wp14:editId="69946753">
          <wp:extent cx="4152900" cy="770296"/>
          <wp:effectExtent l="0" t="0" r="0" b="0"/>
          <wp:docPr id="2" name="Picture 2" descr="C:\Users\Dell\Downloads\antet sigle outdoor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wnloads\antet sigle outdoor_page-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770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4FEF4" w14:textId="77777777" w:rsidR="00192BAA" w:rsidRDefault="00192BAA" w:rsidP="003A3FE5">
      <w:pPr>
        <w:spacing w:after="0" w:line="240" w:lineRule="auto"/>
      </w:pPr>
      <w:r>
        <w:separator/>
      </w:r>
    </w:p>
  </w:footnote>
  <w:footnote w:type="continuationSeparator" w:id="0">
    <w:p w14:paraId="26FDF239" w14:textId="77777777" w:rsidR="00192BAA" w:rsidRDefault="00192BAA" w:rsidP="003A3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777F" w14:textId="080251F1" w:rsidR="003A3FE5" w:rsidRDefault="003A3FE5">
    <w:pPr>
      <w:pStyle w:val="Header"/>
    </w:pPr>
    <w:r w:rsidRPr="003A3FE5">
      <w:rPr>
        <w:rFonts w:ascii="Trebuchet MS" w:eastAsia="Trebuchet MS" w:hAnsi="Trebuchet MS" w:cs="Arial"/>
        <w:noProof/>
        <w:sz w:val="24"/>
        <w:szCs w:val="24"/>
        <w:lang w:val="ro-RO" w:eastAsia="ro-RO"/>
      </w:rPr>
      <w:drawing>
        <wp:anchor distT="0" distB="0" distL="114300" distR="114300" simplePos="0" relativeHeight="251659264" behindDoc="1" locked="0" layoutInCell="1" allowOverlap="1" wp14:anchorId="5C0E42D2" wp14:editId="7514254F">
          <wp:simplePos x="0" y="0"/>
          <wp:positionH relativeFrom="margin">
            <wp:posOffset>-704850</wp:posOffset>
          </wp:positionH>
          <wp:positionV relativeFrom="paragraph">
            <wp:posOffset>-390525</wp:posOffset>
          </wp:positionV>
          <wp:extent cx="7400925" cy="2152015"/>
          <wp:effectExtent l="0" t="0" r="9525" b="635"/>
          <wp:wrapNone/>
          <wp:docPr id="7" name="Imagine 6" descr="C:\Users\acdum\AppData\Local\Microsoft\Windows\INetCache\Content.Word\Comunicat de Presa fundal sigla gov mijlo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cdum\AppData\Local\Microsoft\Windows\INetCache\Content.Word\Comunicat de Presa fundal sigla gov mijloc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407"/>
                  <a:stretch/>
                </pic:blipFill>
                <pic:spPr bwMode="auto">
                  <a:xfrm>
                    <a:off x="0" y="0"/>
                    <a:ext cx="7400925" cy="2152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0989"/>
    <w:multiLevelType w:val="hybridMultilevel"/>
    <w:tmpl w:val="95D80E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4E60"/>
    <w:multiLevelType w:val="hybridMultilevel"/>
    <w:tmpl w:val="0EDA45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67802778">
    <w:abstractNumId w:val="1"/>
  </w:num>
  <w:num w:numId="2" w16cid:durableId="1014576926">
    <w:abstractNumId w:val="0"/>
  </w:num>
  <w:num w:numId="3" w16cid:durableId="641925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FE5"/>
    <w:rsid w:val="00012891"/>
    <w:rsid w:val="0003742E"/>
    <w:rsid w:val="00046BE7"/>
    <w:rsid w:val="00105ACE"/>
    <w:rsid w:val="001128E2"/>
    <w:rsid w:val="00114522"/>
    <w:rsid w:val="00124FED"/>
    <w:rsid w:val="00167572"/>
    <w:rsid w:val="00192BAA"/>
    <w:rsid w:val="001F055C"/>
    <w:rsid w:val="001F4561"/>
    <w:rsid w:val="00240753"/>
    <w:rsid w:val="00246B50"/>
    <w:rsid w:val="00266BE1"/>
    <w:rsid w:val="002731EA"/>
    <w:rsid w:val="002816CD"/>
    <w:rsid w:val="002A6E77"/>
    <w:rsid w:val="002B6AC2"/>
    <w:rsid w:val="002C1E01"/>
    <w:rsid w:val="002D1977"/>
    <w:rsid w:val="002F0A15"/>
    <w:rsid w:val="002F51ED"/>
    <w:rsid w:val="00307E12"/>
    <w:rsid w:val="00313718"/>
    <w:rsid w:val="003976C5"/>
    <w:rsid w:val="003A1C8D"/>
    <w:rsid w:val="003A3FE5"/>
    <w:rsid w:val="003D0B55"/>
    <w:rsid w:val="00406C7D"/>
    <w:rsid w:val="00421F9E"/>
    <w:rsid w:val="0042795C"/>
    <w:rsid w:val="0045399B"/>
    <w:rsid w:val="00471D17"/>
    <w:rsid w:val="00485A42"/>
    <w:rsid w:val="00491347"/>
    <w:rsid w:val="004970BC"/>
    <w:rsid w:val="004A2961"/>
    <w:rsid w:val="00512EDD"/>
    <w:rsid w:val="00525FC9"/>
    <w:rsid w:val="005A4EDB"/>
    <w:rsid w:val="005B0BCC"/>
    <w:rsid w:val="00616330"/>
    <w:rsid w:val="0061671D"/>
    <w:rsid w:val="006175FD"/>
    <w:rsid w:val="006C6EDF"/>
    <w:rsid w:val="006D1F2B"/>
    <w:rsid w:val="006D378E"/>
    <w:rsid w:val="006D4808"/>
    <w:rsid w:val="00703E23"/>
    <w:rsid w:val="00714BC9"/>
    <w:rsid w:val="00744798"/>
    <w:rsid w:val="00790779"/>
    <w:rsid w:val="007924B1"/>
    <w:rsid w:val="007D1CD7"/>
    <w:rsid w:val="007F478F"/>
    <w:rsid w:val="008336AC"/>
    <w:rsid w:val="00862AD1"/>
    <w:rsid w:val="00884A53"/>
    <w:rsid w:val="008964E2"/>
    <w:rsid w:val="00896E16"/>
    <w:rsid w:val="008B6164"/>
    <w:rsid w:val="00920D11"/>
    <w:rsid w:val="0092138A"/>
    <w:rsid w:val="009554E3"/>
    <w:rsid w:val="00987D0A"/>
    <w:rsid w:val="00993B34"/>
    <w:rsid w:val="00A010AC"/>
    <w:rsid w:val="00A34ED0"/>
    <w:rsid w:val="00A57DF8"/>
    <w:rsid w:val="00A776F8"/>
    <w:rsid w:val="00B22B99"/>
    <w:rsid w:val="00B36EA4"/>
    <w:rsid w:val="00B919C3"/>
    <w:rsid w:val="00BA25B7"/>
    <w:rsid w:val="00BA297E"/>
    <w:rsid w:val="00BA2AFF"/>
    <w:rsid w:val="00BB0D71"/>
    <w:rsid w:val="00C1671B"/>
    <w:rsid w:val="00C3525D"/>
    <w:rsid w:val="00C3674B"/>
    <w:rsid w:val="00CB2291"/>
    <w:rsid w:val="00CD3257"/>
    <w:rsid w:val="00CE192D"/>
    <w:rsid w:val="00CE491F"/>
    <w:rsid w:val="00D2613A"/>
    <w:rsid w:val="00D70067"/>
    <w:rsid w:val="00DF2161"/>
    <w:rsid w:val="00E033E2"/>
    <w:rsid w:val="00E50BF4"/>
    <w:rsid w:val="00E6465E"/>
    <w:rsid w:val="00E7276F"/>
    <w:rsid w:val="00ED4E5E"/>
    <w:rsid w:val="00FB3A09"/>
    <w:rsid w:val="00FB41E1"/>
    <w:rsid w:val="00FE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8063BC"/>
  <w15:chartTrackingRefBased/>
  <w15:docId w15:val="{E37582C9-03BC-4A1C-8E5F-308FF164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FE5"/>
  </w:style>
  <w:style w:type="paragraph" w:styleId="Footer">
    <w:name w:val="footer"/>
    <w:basedOn w:val="Normal"/>
    <w:link w:val="FooterChar"/>
    <w:uiPriority w:val="99"/>
    <w:unhideWhenUsed/>
    <w:rsid w:val="003A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FE5"/>
  </w:style>
  <w:style w:type="character" w:styleId="Hyperlink">
    <w:name w:val="Hyperlink"/>
    <w:basedOn w:val="DefaultParagraphFont"/>
    <w:uiPriority w:val="99"/>
    <w:unhideWhenUsed/>
    <w:rsid w:val="003A3FE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3F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2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ndatia_orizont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</dc:creator>
  <cp:keywords/>
  <dc:description/>
  <cp:lastModifiedBy>Microsoft Office User</cp:lastModifiedBy>
  <cp:revision>138</cp:revision>
  <dcterms:created xsi:type="dcterms:W3CDTF">2022-11-18T11:20:00Z</dcterms:created>
  <dcterms:modified xsi:type="dcterms:W3CDTF">2023-12-12T06:31:00Z</dcterms:modified>
</cp:coreProperties>
</file>