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0B6" w:rsidRDefault="004B70B6" w:rsidP="0002071C">
      <w:pPr>
        <w:jc w:val="center"/>
        <w:rPr>
          <w:b/>
          <w:color w:val="FF0000"/>
          <w:sz w:val="32"/>
          <w:szCs w:val="22"/>
        </w:rPr>
      </w:pPr>
      <w:bookmarkStart w:id="0" w:name="_GoBack"/>
      <w:bookmarkEnd w:id="0"/>
      <w:r w:rsidRPr="004B70B6">
        <w:rPr>
          <w:b/>
          <w:color w:val="FF0000"/>
          <w:spacing w:val="30"/>
          <w:sz w:val="32"/>
          <w:szCs w:val="22"/>
        </w:rPr>
        <w:t>ÎMBUIBAREA</w:t>
      </w:r>
      <w:r w:rsidR="0002071C" w:rsidRPr="001B315D">
        <w:rPr>
          <w:b/>
          <w:color w:val="FF0000"/>
          <w:sz w:val="32"/>
          <w:szCs w:val="22"/>
        </w:rPr>
        <w:t xml:space="preserve"> </w:t>
      </w:r>
    </w:p>
    <w:p w:rsidR="0002071C" w:rsidRPr="001B315D" w:rsidRDefault="0002071C" w:rsidP="0002071C">
      <w:pPr>
        <w:jc w:val="center"/>
        <w:rPr>
          <w:color w:val="FF0000"/>
          <w:sz w:val="32"/>
          <w:szCs w:val="22"/>
        </w:rPr>
      </w:pPr>
      <w:r w:rsidRPr="006A4FA6">
        <w:rPr>
          <w:b/>
          <w:color w:val="00B050"/>
          <w:sz w:val="32"/>
          <w:szCs w:val="22"/>
        </w:rPr>
        <w:t>ne îmbolnăveşte</w:t>
      </w:r>
      <w:r w:rsidRPr="006A4FA6">
        <w:rPr>
          <w:b/>
          <w:sz w:val="32"/>
          <w:szCs w:val="22"/>
        </w:rPr>
        <w:t xml:space="preserve"> şi </w:t>
      </w:r>
      <w:r w:rsidRPr="006A4FA6">
        <w:rPr>
          <w:b/>
          <w:color w:val="7030A0"/>
          <w:sz w:val="32"/>
          <w:szCs w:val="22"/>
        </w:rPr>
        <w:t>ne întunecă mintea</w:t>
      </w:r>
    </w:p>
    <w:p w:rsidR="00E63666" w:rsidRPr="001B315D" w:rsidRDefault="00E63666" w:rsidP="00E63666">
      <w:pPr>
        <w:pStyle w:val="NormalWeb"/>
        <w:spacing w:before="0" w:beforeAutospacing="0" w:after="0" w:afterAutospacing="0"/>
        <w:ind w:firstLine="284"/>
        <w:jc w:val="center"/>
        <w:rPr>
          <w:sz w:val="10"/>
          <w:szCs w:val="22"/>
          <w:lang w:val="ro-RO"/>
        </w:rPr>
      </w:pPr>
    </w:p>
    <w:p w:rsidR="0002071C" w:rsidRPr="001B315D" w:rsidRDefault="0002071C" w:rsidP="0002071C">
      <w:pPr>
        <w:pStyle w:val="NormalWeb"/>
        <w:spacing w:before="0" w:beforeAutospacing="0" w:after="0" w:afterAutospacing="0"/>
        <w:jc w:val="right"/>
        <w:rPr>
          <w:sz w:val="22"/>
          <w:szCs w:val="22"/>
          <w:lang w:val="ro-RO"/>
        </w:rPr>
      </w:pPr>
      <w:r w:rsidRPr="001B315D">
        <w:rPr>
          <w:bCs/>
          <w:sz w:val="22"/>
          <w:szCs w:val="22"/>
          <w:lang w:val="ro-RO"/>
        </w:rPr>
        <w:t xml:space="preserve">Conf. univ. dr. N. Grigorie </w:t>
      </w:r>
      <w:proofErr w:type="spellStart"/>
      <w:r w:rsidRPr="001B315D">
        <w:rPr>
          <w:bCs/>
          <w:sz w:val="22"/>
          <w:szCs w:val="22"/>
          <w:lang w:val="ro-RO"/>
        </w:rPr>
        <w:t>Lăcriţa</w:t>
      </w:r>
      <w:proofErr w:type="spellEnd"/>
    </w:p>
    <w:p w:rsidR="0002071C" w:rsidRPr="001B315D" w:rsidRDefault="0002071C" w:rsidP="00E63666">
      <w:pPr>
        <w:pStyle w:val="NormalWeb"/>
        <w:spacing w:before="0" w:beforeAutospacing="0" w:after="0" w:afterAutospacing="0"/>
        <w:ind w:firstLine="284"/>
        <w:jc w:val="center"/>
        <w:rPr>
          <w:sz w:val="10"/>
          <w:szCs w:val="22"/>
          <w:lang w:val="ro-RO"/>
        </w:rPr>
      </w:pPr>
    </w:p>
    <w:p w:rsidR="00996EB1" w:rsidRPr="001B315D" w:rsidRDefault="00E63666" w:rsidP="0002071C">
      <w:pPr>
        <w:pStyle w:val="NormalWeb"/>
        <w:spacing w:before="0" w:beforeAutospacing="0" w:after="0" w:afterAutospacing="0"/>
        <w:ind w:firstLine="284"/>
        <w:jc w:val="right"/>
        <w:rPr>
          <w:b/>
          <w:bCs/>
          <w:iCs/>
          <w:color w:val="00B0F0"/>
          <w:szCs w:val="22"/>
          <w:lang w:val="ro-RO"/>
        </w:rPr>
      </w:pPr>
      <w:r w:rsidRPr="001B315D">
        <w:rPr>
          <w:b/>
          <w:bCs/>
          <w:i/>
          <w:iCs/>
          <w:color w:val="00B0F0"/>
          <w:szCs w:val="22"/>
          <w:lang w:val="ro-RO"/>
        </w:rPr>
        <w:t>Fericirea noastră se bazează exclusiv pe sănătate</w:t>
      </w:r>
      <w:r w:rsidRPr="001B315D">
        <w:rPr>
          <w:b/>
          <w:bCs/>
          <w:iCs/>
          <w:color w:val="00B0F0"/>
          <w:szCs w:val="22"/>
          <w:lang w:val="ro-RO"/>
        </w:rPr>
        <w:t xml:space="preserve">, iar sănătatea depinde de ce mâncăm, </w:t>
      </w:r>
    </w:p>
    <w:p w:rsidR="00996EB1" w:rsidRPr="001B315D" w:rsidRDefault="00E63666" w:rsidP="0002071C">
      <w:pPr>
        <w:pStyle w:val="NormalWeb"/>
        <w:spacing w:before="0" w:beforeAutospacing="0" w:after="0" w:afterAutospacing="0"/>
        <w:ind w:firstLine="284"/>
        <w:jc w:val="right"/>
        <w:rPr>
          <w:b/>
          <w:i/>
          <w:color w:val="00B0F0"/>
          <w:szCs w:val="22"/>
          <w:lang w:val="ro-RO"/>
        </w:rPr>
      </w:pPr>
      <w:r w:rsidRPr="001B315D">
        <w:rPr>
          <w:b/>
          <w:bCs/>
          <w:iCs/>
          <w:color w:val="00B0F0"/>
          <w:szCs w:val="22"/>
          <w:lang w:val="ro-RO"/>
        </w:rPr>
        <w:t>când mâncăm şi cum mâncăm,</w:t>
      </w:r>
      <w:r w:rsidR="00AB4243" w:rsidRPr="001B315D">
        <w:rPr>
          <w:b/>
          <w:bCs/>
          <w:iCs/>
          <w:color w:val="00B0F0"/>
          <w:szCs w:val="22"/>
          <w:lang w:val="ro-RO"/>
        </w:rPr>
        <w:t xml:space="preserve"> </w:t>
      </w:r>
      <w:r w:rsidRPr="001B315D">
        <w:rPr>
          <w:b/>
          <w:bCs/>
          <w:iCs/>
          <w:color w:val="00B0F0"/>
          <w:szCs w:val="22"/>
          <w:lang w:val="ro-RO"/>
        </w:rPr>
        <w:t>fapt pentru care trebuie</w:t>
      </w:r>
      <w:r w:rsidR="00AB4243" w:rsidRPr="001B315D">
        <w:rPr>
          <w:b/>
          <w:bCs/>
          <w:iCs/>
          <w:color w:val="00B0F0"/>
          <w:szCs w:val="22"/>
          <w:lang w:val="ro-RO"/>
        </w:rPr>
        <w:t xml:space="preserve"> </w:t>
      </w:r>
      <w:r w:rsidRPr="001B315D">
        <w:rPr>
          <w:b/>
          <w:i/>
          <w:color w:val="00B0F0"/>
          <w:szCs w:val="22"/>
          <w:lang w:val="ro-RO"/>
        </w:rPr>
        <w:t>să ne hrănim sănătos,</w:t>
      </w:r>
      <w:r w:rsidR="00AB4243" w:rsidRPr="001B315D">
        <w:rPr>
          <w:b/>
          <w:i/>
          <w:color w:val="00B0F0"/>
          <w:szCs w:val="22"/>
          <w:lang w:val="ro-RO"/>
        </w:rPr>
        <w:t xml:space="preserve"> </w:t>
      </w:r>
    </w:p>
    <w:p w:rsidR="00E63666" w:rsidRPr="001B315D" w:rsidRDefault="00E63666" w:rsidP="0002071C">
      <w:pPr>
        <w:pStyle w:val="NormalWeb"/>
        <w:spacing w:before="0" w:beforeAutospacing="0" w:after="0" w:afterAutospacing="0"/>
        <w:ind w:firstLine="284"/>
        <w:jc w:val="right"/>
        <w:rPr>
          <w:b/>
          <w:color w:val="00B0F0"/>
          <w:szCs w:val="22"/>
          <w:lang w:val="ro-RO"/>
        </w:rPr>
      </w:pPr>
      <w:r w:rsidRPr="001B315D">
        <w:rPr>
          <w:b/>
          <w:i/>
          <w:color w:val="00B0F0"/>
          <w:szCs w:val="22"/>
          <w:lang w:val="ro-RO"/>
        </w:rPr>
        <w:t>nu cu îmbuibarea care ne îmbolnăveşte, ne întunecă mintea şi ne produce moartea</w:t>
      </w:r>
      <w:r w:rsidRPr="001B315D">
        <w:rPr>
          <w:b/>
          <w:color w:val="00B0F0"/>
          <w:szCs w:val="22"/>
          <w:lang w:val="ro-RO"/>
        </w:rPr>
        <w:t xml:space="preserve"> !</w:t>
      </w:r>
    </w:p>
    <w:p w:rsidR="00E63666" w:rsidRPr="001B315D" w:rsidRDefault="00E63666" w:rsidP="00AB4243">
      <w:pPr>
        <w:pStyle w:val="NormalWeb"/>
        <w:spacing w:before="0" w:beforeAutospacing="0" w:after="0" w:afterAutospacing="0"/>
        <w:ind w:firstLine="284"/>
        <w:jc w:val="both"/>
        <w:rPr>
          <w:bCs/>
          <w:sz w:val="10"/>
          <w:szCs w:val="22"/>
          <w:lang w:val="ro-RO"/>
        </w:rPr>
      </w:pPr>
    </w:p>
    <w:p w:rsidR="00E63666" w:rsidRPr="001B315D" w:rsidRDefault="00E63666" w:rsidP="00E63666">
      <w:pPr>
        <w:ind w:firstLine="298"/>
        <w:rPr>
          <w:w w:val="95"/>
        </w:rPr>
      </w:pPr>
      <w:r w:rsidRPr="001B315D">
        <w:rPr>
          <w:w w:val="95"/>
        </w:rPr>
        <w:t>Faptul că „</w:t>
      </w:r>
      <w:r w:rsidRPr="001B315D">
        <w:rPr>
          <w:b/>
          <w:bCs/>
          <w:i/>
          <w:iCs/>
          <w:w w:val="95"/>
        </w:rPr>
        <w:t xml:space="preserve">Fericirea noastră se bazează exclusiv pe </w:t>
      </w:r>
      <w:r w:rsidRPr="001B315D">
        <w:rPr>
          <w:b/>
          <w:bCs/>
          <w:i/>
          <w:iCs/>
          <w:spacing w:val="20"/>
          <w:w w:val="95"/>
        </w:rPr>
        <w:t>sănătate</w:t>
      </w:r>
      <w:r w:rsidRPr="001B315D">
        <w:rPr>
          <w:w w:val="95"/>
        </w:rPr>
        <w:t>” este un adevăr care nu</w:t>
      </w:r>
      <w:r w:rsidR="00F159DC" w:rsidRPr="001B315D">
        <w:rPr>
          <w:w w:val="95"/>
        </w:rPr>
        <w:t xml:space="preserve"> ar</w:t>
      </w:r>
      <w:r w:rsidRPr="001B315D">
        <w:rPr>
          <w:w w:val="95"/>
        </w:rPr>
        <w:t xml:space="preserve"> mai trebui</w:t>
      </w:r>
      <w:r w:rsidR="00F159DC" w:rsidRPr="001B315D">
        <w:rPr>
          <w:w w:val="95"/>
        </w:rPr>
        <w:t xml:space="preserve"> demonstrat dar, din cauză că</w:t>
      </w:r>
      <w:r w:rsidR="00266BA2" w:rsidRPr="001B315D">
        <w:rPr>
          <w:w w:val="95"/>
        </w:rPr>
        <w:t xml:space="preserve"> acest adevăr</w:t>
      </w:r>
      <w:r w:rsidR="00F159DC" w:rsidRPr="001B315D">
        <w:rPr>
          <w:w w:val="95"/>
        </w:rPr>
        <w:t xml:space="preserve"> este mereu uitat, ignorat, trebuie amintit din când în când spre binele</w:t>
      </w:r>
      <w:r w:rsidR="00CD75E9" w:rsidRPr="001B315D">
        <w:rPr>
          <w:w w:val="95"/>
        </w:rPr>
        <w:t xml:space="preserve"> sănătății și al vieții</w:t>
      </w:r>
      <w:r w:rsidR="00F159DC" w:rsidRPr="001B315D">
        <w:rPr>
          <w:w w:val="95"/>
        </w:rPr>
        <w:t xml:space="preserve"> no</w:t>
      </w:r>
      <w:r w:rsidR="00CD75E9" w:rsidRPr="001B315D">
        <w:rPr>
          <w:w w:val="95"/>
        </w:rPr>
        <w:t>a</w:t>
      </w:r>
      <w:r w:rsidR="00F159DC" w:rsidRPr="001B315D">
        <w:rPr>
          <w:w w:val="95"/>
        </w:rPr>
        <w:t>str</w:t>
      </w:r>
      <w:r w:rsidR="00CD75E9" w:rsidRPr="001B315D">
        <w:rPr>
          <w:w w:val="95"/>
        </w:rPr>
        <w:t>e</w:t>
      </w:r>
      <w:r w:rsidR="00F159DC" w:rsidRPr="001B315D">
        <w:rPr>
          <w:w w:val="95"/>
        </w:rPr>
        <w:t>.</w:t>
      </w:r>
    </w:p>
    <w:p w:rsidR="00E63666" w:rsidRPr="001B315D" w:rsidRDefault="00E63666" w:rsidP="00E63666">
      <w:pPr>
        <w:ind w:firstLine="298"/>
      </w:pPr>
      <w:r w:rsidRPr="001B315D">
        <w:t>Arthur Schopenhauer</w:t>
      </w:r>
      <w:r w:rsidR="00811509" w:rsidRPr="001B315D">
        <w:t xml:space="preserve"> </w:t>
      </w:r>
      <w:r w:rsidRPr="001B315D">
        <w:t>a redat</w:t>
      </w:r>
      <w:r w:rsidR="00811509" w:rsidRPr="001B315D">
        <w:t xml:space="preserve"> </w:t>
      </w:r>
      <w:r w:rsidRPr="001B315D">
        <w:t>în mod strălucit acest adevăr axiomatic</w:t>
      </w:r>
      <w:r w:rsidR="00811509" w:rsidRPr="001B315D">
        <w:t xml:space="preserve"> în cartea</w:t>
      </w:r>
      <w:r w:rsidR="00FF0167" w:rsidRPr="001B315D">
        <w:t xml:space="preserve"> sa</w:t>
      </w:r>
      <w:r w:rsidR="00811509" w:rsidRPr="001B315D">
        <w:t xml:space="preserve"> „50 de reguli de viaţă. Arta de a fi fericit”</w:t>
      </w:r>
      <w:r w:rsidR="00CD75E9" w:rsidRPr="001B315D">
        <w:t xml:space="preserve"> (prezentată și pe Internet prin zeci de Site-uri)</w:t>
      </w:r>
      <w:r w:rsidR="00811509" w:rsidRPr="001B315D">
        <w:t>, din care prezint în continuare numai „Regula de viaţă nr. 32”</w:t>
      </w:r>
      <w:r w:rsidRPr="001B315D">
        <w:t>:</w:t>
      </w:r>
    </w:p>
    <w:p w:rsidR="00CD75E9" w:rsidRPr="001B315D" w:rsidRDefault="00E63666" w:rsidP="00E63666">
      <w:pPr>
        <w:ind w:firstLine="298"/>
      </w:pPr>
      <w:r w:rsidRPr="001B315D">
        <w:t>„</w:t>
      </w:r>
      <w:r w:rsidRPr="001B315D">
        <w:rPr>
          <w:color w:val="00B050"/>
        </w:rPr>
        <w:t xml:space="preserve">Nouă zecimi, cel puţin, din </w:t>
      </w:r>
      <w:r w:rsidRPr="001B315D">
        <w:rPr>
          <w:b/>
          <w:bCs/>
          <w:i/>
          <w:iCs/>
          <w:color w:val="00B050"/>
        </w:rPr>
        <w:t xml:space="preserve">fericirea noastră se bazează exclusiv pe </w:t>
      </w:r>
      <w:r w:rsidRPr="001B315D">
        <w:rPr>
          <w:b/>
          <w:bCs/>
          <w:i/>
          <w:iCs/>
          <w:color w:val="00B050"/>
          <w:spacing w:val="20"/>
        </w:rPr>
        <w:t>sănătate</w:t>
      </w:r>
      <w:r w:rsidRPr="001B315D">
        <w:rPr>
          <w:b/>
          <w:bCs/>
          <w:color w:val="00B050"/>
        </w:rPr>
        <w:t>.</w:t>
      </w:r>
      <w:r w:rsidRPr="001B315D">
        <w:rPr>
          <w:color w:val="00B050"/>
        </w:rPr>
        <w:t xml:space="preserve"> Căci în primul rând buna noastră dispoziţie de ea depinde. Acolo unde sănătatea este prezentă, circumstanţele cele mai neplăcute şi cele mai potrivnice par mai uşor de suportat decât cele mai fericite în care sănătatea proastă ne face morocănoşi şi neliniştiţi. Să comparăm modul de a privi aceleaşi lucruri în zilele cu sănătate şi bună dispoziţie faţă de cele cu sănătate şubredă. Ceea ce ne face fericiţi sau nefericiţi este nu ceea ce lucrurile sunt în contextul aparent al experienţei, ci ceea ce sunt ele în cadrul concepţiei pe care o avem. Prin urmare, sănătatea şi buna dispoziţie care le însoţesc pot ţine loc de orice, dar pe ele nimic nu le poate înlocui. La urma urmei, e imposibil să ne bucurăm de orice fericire aparentă fără sănătate şi prin urmare aceasta e absentă la omul copleşit de boală. Cu ea, totul e sursă de plăcere: de aceea </w:t>
      </w:r>
      <w:r w:rsidRPr="001B315D">
        <w:rPr>
          <w:i/>
          <w:color w:val="00B050"/>
        </w:rPr>
        <w:t>un cerşetor sănătos e mai fericit decât un rege bolnav</w:t>
      </w:r>
      <w:r w:rsidRPr="001B315D">
        <w:rPr>
          <w:color w:val="00B050"/>
        </w:rPr>
        <w:t xml:space="preserve">. Nu e deci lipsit de sens că ne întrebăm reciproc cum ne simţim şi nu altceva şi ne urăm </w:t>
      </w:r>
      <w:r w:rsidRPr="001B315D">
        <w:rPr>
          <w:i/>
          <w:color w:val="00B050"/>
        </w:rPr>
        <w:t>sănătate</w:t>
      </w:r>
      <w:r w:rsidRPr="001B315D">
        <w:rPr>
          <w:color w:val="00B050"/>
        </w:rPr>
        <w:t xml:space="preserve">, căci </w:t>
      </w:r>
      <w:r w:rsidRPr="001B315D">
        <w:rPr>
          <w:i/>
          <w:color w:val="00B050"/>
        </w:rPr>
        <w:t>ea reprezintă nouă zecimi din orice fericire</w:t>
      </w:r>
      <w:r w:rsidRPr="001B315D">
        <w:rPr>
          <w:color w:val="00B050"/>
        </w:rPr>
        <w:t>. Rezultă de aici că e cea mai mare nebunie să ne sacrificăm sănătatea, oricare ar fi motivul: să dobândim bunuri, să devenim savanţi, pentru glorie, avansare profesională, şi chiar pentru bucuriile lui Venus şi plăcerile fugare. Din contră, totul ar trebui să i se subordoneze</w:t>
      </w:r>
      <w:r w:rsidRPr="001B315D">
        <w:t xml:space="preserve">.” </w:t>
      </w:r>
    </w:p>
    <w:p w:rsidR="00F844F2" w:rsidRPr="001B315D" w:rsidRDefault="00E63666" w:rsidP="00F844F2">
      <w:pPr>
        <w:ind w:firstLine="284"/>
        <w:jc w:val="both"/>
      </w:pPr>
      <w:r w:rsidRPr="001B315D">
        <w:rPr>
          <w:bCs/>
          <w:iCs/>
        </w:rPr>
        <w:t xml:space="preserve">Deci, </w:t>
      </w:r>
      <w:r w:rsidRPr="006B675F">
        <w:rPr>
          <w:b/>
          <w:bCs/>
          <w:i/>
          <w:iCs/>
          <w:color w:val="00B0F0"/>
        </w:rPr>
        <w:t>fericirea noastră se bazează exclusiv pe sănătate</w:t>
      </w:r>
      <w:r w:rsidRPr="001B315D">
        <w:t xml:space="preserve">, iar sănătatea fiecăruia depinde, în mare parte, uneori în mod decisiv, de ce produse consumăm, în ce cantitate şi, foarte important, </w:t>
      </w:r>
      <w:r w:rsidRPr="001B315D">
        <w:rPr>
          <w:i/>
        </w:rPr>
        <w:t>cum le mâncăm</w:t>
      </w:r>
      <w:r w:rsidR="00F844F2" w:rsidRPr="001B315D">
        <w:t xml:space="preserve"> sau, altfel spus, </w:t>
      </w:r>
      <w:r w:rsidR="00F844F2" w:rsidRPr="001B315D">
        <w:t>„</w:t>
      </w:r>
      <w:r w:rsidR="00F844F2" w:rsidRPr="001B315D">
        <w:rPr>
          <w:b/>
          <w:color w:val="00B050"/>
        </w:rPr>
        <w:t>Suntem ceea ce mâncăm, cum mâncăm şi când mâncăm</w:t>
      </w:r>
      <w:r w:rsidR="00F844F2" w:rsidRPr="001B315D">
        <w:t>”.</w:t>
      </w:r>
    </w:p>
    <w:p w:rsidR="00E63666" w:rsidRPr="001B315D" w:rsidRDefault="00E63666" w:rsidP="00E63666">
      <w:pPr>
        <w:ind w:firstLine="335"/>
        <w:jc w:val="both"/>
      </w:pPr>
      <w:r w:rsidRPr="001B315D">
        <w:t xml:space="preserve">Pentru că sănătatea reprezintă nouă zecimi din orice fericire (iar uneori chiar 100%), frecvent s-a ajuns în situaţia ca numeroşi cerşetori să fie mai sănătoşi şi mai fericiţi decât unii regi, şi aceasta pentru că „pe cerşetori </w:t>
      </w:r>
      <w:r w:rsidRPr="001B315D">
        <w:rPr>
          <w:i/>
          <w:spacing w:val="26"/>
        </w:rPr>
        <w:t>foamea</w:t>
      </w:r>
      <w:r w:rsidRPr="001B315D">
        <w:t xml:space="preserve"> ia făcut să fie sănătoşi”, iar „pe reg</w:t>
      </w:r>
      <w:r w:rsidR="00AB4243" w:rsidRPr="001B315D">
        <w:t>i</w:t>
      </w:r>
      <w:r w:rsidRPr="001B315D">
        <w:t xml:space="preserve"> </w:t>
      </w:r>
      <w:r w:rsidRPr="001B315D">
        <w:rPr>
          <w:i/>
          <w:spacing w:val="26"/>
        </w:rPr>
        <w:t>îmbuibarea</w:t>
      </w:r>
      <w:r w:rsidRPr="001B315D">
        <w:t xml:space="preserve"> ia îmbolnăvit, le-a întunecat mintea şi le-a produs moartea”.</w:t>
      </w:r>
    </w:p>
    <w:p w:rsidR="00E63666" w:rsidRPr="001B315D" w:rsidRDefault="00E63666" w:rsidP="00E63666">
      <w:pPr>
        <w:ind w:firstLine="335"/>
        <w:jc w:val="both"/>
      </w:pPr>
      <w:r w:rsidRPr="001B315D">
        <w:rPr>
          <w:b/>
          <w:bCs/>
        </w:rPr>
        <w:t>Horațiu</w:t>
      </w:r>
      <w:r w:rsidRPr="001B315D">
        <w:t>, (65 î.Hr. – 8 î.Hr.), care a fost unul din cei mai importanți poeți romani din „</w:t>
      </w:r>
      <w:r w:rsidRPr="001B315D">
        <w:rPr>
          <w:i/>
        </w:rPr>
        <w:t>perioada de aur</w:t>
      </w:r>
      <w:r w:rsidRPr="001B315D">
        <w:t>” a literaturii romane, a avertizat, cu peste 2.000 de ani în urmă, asupra faptului că sănătatea şi fericirea fiecăruia depinde, în foarte mare măsură, de modul în care mănâncă</w:t>
      </w:r>
      <w:r w:rsidR="005B1143" w:rsidRPr="001B315D">
        <w:t xml:space="preserve"> fiecare</w:t>
      </w:r>
      <w:r w:rsidR="00FF0167" w:rsidRPr="001B315D">
        <w:t>,</w:t>
      </w:r>
      <w:r w:rsidRPr="001B315D">
        <w:t xml:space="preserve"> ce mănân</w:t>
      </w:r>
      <w:r w:rsidR="00FF0167" w:rsidRPr="001B315D">
        <w:t>că, cum mănâncă şi când mănâncă</w:t>
      </w:r>
      <w:r w:rsidRPr="001B315D">
        <w:t>:</w:t>
      </w:r>
    </w:p>
    <w:p w:rsidR="00E63666" w:rsidRPr="001B315D" w:rsidRDefault="00E63666" w:rsidP="00E63666">
      <w:pPr>
        <w:ind w:firstLine="335"/>
        <w:jc w:val="both"/>
      </w:pPr>
      <w:r w:rsidRPr="001B315D">
        <w:t>„</w:t>
      </w:r>
      <w:r w:rsidRPr="006B675F">
        <w:rPr>
          <w:b/>
          <w:color w:val="7030A0"/>
        </w:rPr>
        <w:t>Corpul împovărat de viciile de aseară apasă greu asupra sufletului şi ţintuieşte la pământ scânteia divină a minţii</w:t>
      </w:r>
      <w:r w:rsidRPr="001B315D">
        <w:t xml:space="preserve">” </w:t>
      </w:r>
      <w:r w:rsidR="006A5E7B" w:rsidRPr="001B315D">
        <w:t>(</w:t>
      </w:r>
      <w:r w:rsidRPr="001B315D">
        <w:t xml:space="preserve">Horatius, </w:t>
      </w:r>
      <w:proofErr w:type="spellStart"/>
      <w:r w:rsidRPr="001B315D">
        <w:t>Satirae</w:t>
      </w:r>
      <w:proofErr w:type="spellEnd"/>
      <w:r w:rsidRPr="001B315D">
        <w:t xml:space="preserve">, 2, </w:t>
      </w:r>
      <w:proofErr w:type="spellStart"/>
      <w:r w:rsidRPr="001B315D">
        <w:t>2</w:t>
      </w:r>
      <w:proofErr w:type="spellEnd"/>
      <w:r w:rsidRPr="001B315D">
        <w:t xml:space="preserve">, 79 </w:t>
      </w:r>
      <w:proofErr w:type="spellStart"/>
      <w:r w:rsidRPr="001B315D">
        <w:t>sqq</w:t>
      </w:r>
      <w:proofErr w:type="spellEnd"/>
      <w:r w:rsidRPr="001B315D">
        <w:t>).</w:t>
      </w:r>
    </w:p>
    <w:p w:rsidR="00E63666" w:rsidRPr="001B315D" w:rsidRDefault="00E63666" w:rsidP="00E63666">
      <w:pPr>
        <w:ind w:firstLine="335"/>
        <w:jc w:val="both"/>
      </w:pPr>
      <w:r w:rsidRPr="001B315D">
        <w:t xml:space="preserve">Poetul satirizează </w:t>
      </w:r>
      <w:r w:rsidRPr="006B675F">
        <w:rPr>
          <w:b/>
          <w:i/>
          <w:color w:val="C00000"/>
        </w:rPr>
        <w:t>gurmanzii care se gândesc numai la ospeţe bogate, deşi îmbuibarea îi îmbolnăveşte şi le întunecă mintea</w:t>
      </w:r>
      <w:r w:rsidRPr="001B315D">
        <w:t>.</w:t>
      </w:r>
    </w:p>
    <w:p w:rsidR="00E63666" w:rsidRPr="001B315D" w:rsidRDefault="00E63666" w:rsidP="00E63666">
      <w:pPr>
        <w:ind w:firstLine="335"/>
        <w:jc w:val="both"/>
      </w:pPr>
      <w:r w:rsidRPr="001B315D">
        <w:t>În context:</w:t>
      </w:r>
    </w:p>
    <w:p w:rsidR="00E63666" w:rsidRPr="006B675F" w:rsidRDefault="00E63666" w:rsidP="00E63666">
      <w:pPr>
        <w:ind w:firstLine="540"/>
        <w:jc w:val="both"/>
        <w:rPr>
          <w:b/>
          <w:color w:val="FF0000"/>
        </w:rPr>
      </w:pPr>
      <w:r w:rsidRPr="006B675F">
        <w:t>„</w:t>
      </w:r>
      <w:r w:rsidRPr="006B675F">
        <w:rPr>
          <w:b/>
          <w:color w:val="FF0000"/>
        </w:rPr>
        <w:t>Aduceţi-vă aminte, ce bine vă simţiţi</w:t>
      </w:r>
    </w:p>
    <w:p w:rsidR="00E63666" w:rsidRPr="006B675F" w:rsidRDefault="00E63666" w:rsidP="00E63666">
      <w:pPr>
        <w:ind w:firstLine="540"/>
        <w:jc w:val="both"/>
        <w:rPr>
          <w:b/>
          <w:color w:val="FF0000"/>
        </w:rPr>
      </w:pPr>
      <w:r w:rsidRPr="006B675F">
        <w:rPr>
          <w:b/>
          <w:color w:val="FF0000"/>
        </w:rPr>
        <w:t xml:space="preserve">Pe când stăteaţi la masă </w:t>
      </w:r>
      <w:r w:rsidRPr="006B675F">
        <w:rPr>
          <w:b/>
          <w:i/>
          <w:color w:val="FF0000"/>
        </w:rPr>
        <w:t>hrăniţi, nu îndopaţi</w:t>
      </w:r>
      <w:r w:rsidRPr="006B675F">
        <w:rPr>
          <w:b/>
          <w:color w:val="FF0000"/>
        </w:rPr>
        <w:t>.</w:t>
      </w:r>
    </w:p>
    <w:p w:rsidR="00E63666" w:rsidRPr="006B675F" w:rsidRDefault="00E63666" w:rsidP="00E63666">
      <w:pPr>
        <w:ind w:firstLine="540"/>
        <w:jc w:val="both"/>
        <w:rPr>
          <w:b/>
          <w:color w:val="FF0000"/>
        </w:rPr>
      </w:pPr>
      <w:r w:rsidRPr="006B675F">
        <w:rPr>
          <w:b/>
          <w:color w:val="FF0000"/>
        </w:rPr>
        <w:t>Dar azi, atâtea feluri, ba fierte, ba prăjite,</w:t>
      </w:r>
    </w:p>
    <w:p w:rsidR="00E63666" w:rsidRPr="006B675F" w:rsidRDefault="00E63666" w:rsidP="00E63666">
      <w:pPr>
        <w:ind w:firstLine="540"/>
        <w:jc w:val="both"/>
        <w:rPr>
          <w:b/>
          <w:color w:val="FF0000"/>
        </w:rPr>
      </w:pPr>
      <w:r w:rsidRPr="006B675F">
        <w:rPr>
          <w:b/>
          <w:color w:val="FF0000"/>
        </w:rPr>
        <w:t>Atâtea scoici, cu sturzii de-a valma înghiţite,</w:t>
      </w:r>
    </w:p>
    <w:p w:rsidR="00E63666" w:rsidRPr="006B675F" w:rsidRDefault="00E63666" w:rsidP="00E63666">
      <w:pPr>
        <w:ind w:firstLine="540"/>
        <w:jc w:val="both"/>
        <w:rPr>
          <w:b/>
          <w:color w:val="FF0000"/>
        </w:rPr>
      </w:pPr>
      <w:r w:rsidRPr="006B675F">
        <w:rPr>
          <w:b/>
          <w:color w:val="FF0000"/>
        </w:rPr>
        <w:t>Atâtea dulci bucate, stomacul tău prea plin</w:t>
      </w:r>
    </w:p>
    <w:p w:rsidR="00E63666" w:rsidRPr="006B675F" w:rsidRDefault="00E63666" w:rsidP="00E63666">
      <w:pPr>
        <w:ind w:firstLine="540"/>
        <w:jc w:val="both"/>
        <w:rPr>
          <w:b/>
          <w:color w:val="FF0000"/>
        </w:rPr>
      </w:pPr>
      <w:r w:rsidRPr="006B675F">
        <w:rPr>
          <w:b/>
          <w:color w:val="FF0000"/>
        </w:rPr>
        <w:t>În fiere le preschimbă şi scurgeri de venin.</w:t>
      </w:r>
    </w:p>
    <w:p w:rsidR="00E63666" w:rsidRPr="006B675F" w:rsidRDefault="00E63666" w:rsidP="00E63666">
      <w:pPr>
        <w:ind w:firstLine="540"/>
        <w:jc w:val="both"/>
        <w:rPr>
          <w:b/>
          <w:color w:val="FF0000"/>
        </w:rPr>
      </w:pPr>
      <w:r w:rsidRPr="006B675F">
        <w:rPr>
          <w:b/>
          <w:color w:val="FF0000"/>
        </w:rPr>
        <w:t>Priveşte-ţi musafirii cu cât nesaţ mănâncă,</w:t>
      </w:r>
    </w:p>
    <w:p w:rsidR="00E63666" w:rsidRPr="006B675F" w:rsidRDefault="00E63666" w:rsidP="00E63666">
      <w:pPr>
        <w:ind w:firstLine="540"/>
        <w:jc w:val="both"/>
        <w:rPr>
          <w:b/>
          <w:color w:val="FF0000"/>
        </w:rPr>
      </w:pPr>
      <w:r w:rsidRPr="006B675F">
        <w:rPr>
          <w:b/>
          <w:color w:val="FF0000"/>
        </w:rPr>
        <w:lastRenderedPageBreak/>
        <w:t xml:space="preserve">Şi cât de galbeni pleacă! </w:t>
      </w:r>
    </w:p>
    <w:p w:rsidR="00E63666" w:rsidRPr="006B675F" w:rsidRDefault="00E63666" w:rsidP="00E63666">
      <w:pPr>
        <w:ind w:firstLine="540"/>
        <w:jc w:val="both"/>
        <w:rPr>
          <w:b/>
          <w:color w:val="FF0000"/>
        </w:rPr>
      </w:pPr>
      <w:r w:rsidRPr="006B675F">
        <w:rPr>
          <w:b/>
          <w:color w:val="FF0000"/>
        </w:rPr>
        <w:t>Mai poartă-n burtă încă</w:t>
      </w:r>
    </w:p>
    <w:p w:rsidR="00E63666" w:rsidRPr="006B675F" w:rsidRDefault="00E63666" w:rsidP="00E63666">
      <w:pPr>
        <w:ind w:firstLine="540"/>
        <w:jc w:val="both"/>
        <w:rPr>
          <w:b/>
          <w:color w:val="FF0000"/>
        </w:rPr>
      </w:pPr>
      <w:r w:rsidRPr="006B675F">
        <w:rPr>
          <w:b/>
          <w:color w:val="FF0000"/>
        </w:rPr>
        <w:t>Mâncărurile de-aseară şi-ngreunaţi cum sunt</w:t>
      </w:r>
    </w:p>
    <w:p w:rsidR="00E63666" w:rsidRPr="001B315D" w:rsidRDefault="00E63666" w:rsidP="00E63666">
      <w:pPr>
        <w:ind w:firstLine="540"/>
        <w:jc w:val="both"/>
        <w:rPr>
          <w:b/>
        </w:rPr>
      </w:pPr>
      <w:r w:rsidRPr="006B675F">
        <w:rPr>
          <w:b/>
          <w:color w:val="FF0000"/>
        </w:rPr>
        <w:t xml:space="preserve">Scânteia sacră-a minţii </w:t>
      </w:r>
      <w:proofErr w:type="spellStart"/>
      <w:r w:rsidRPr="006B675F">
        <w:rPr>
          <w:b/>
          <w:color w:val="FF0000"/>
        </w:rPr>
        <w:t>o-ngroapă</w:t>
      </w:r>
      <w:proofErr w:type="spellEnd"/>
      <w:r w:rsidRPr="006B675F">
        <w:rPr>
          <w:b/>
          <w:color w:val="FF0000"/>
        </w:rPr>
        <w:t xml:space="preserve"> la pământ</w:t>
      </w:r>
      <w:r w:rsidRPr="006B675F">
        <w:t>.”</w:t>
      </w:r>
    </w:p>
    <w:p w:rsidR="006A5E7B" w:rsidRPr="001B315D" w:rsidRDefault="006A5E7B" w:rsidP="006A5E7B">
      <w:pPr>
        <w:ind w:firstLine="284"/>
      </w:pPr>
      <w:r w:rsidRPr="001B315D">
        <w:t>În condiţiile în care „</w:t>
      </w:r>
      <w:r w:rsidRPr="001B315D">
        <w:rPr>
          <w:b/>
          <w:color w:val="00B0F0"/>
        </w:rPr>
        <w:t>boala este cu mult mai scumpă decât menţinerea sănătăţii</w:t>
      </w:r>
      <w:r w:rsidRPr="001B315D">
        <w:t>”, problema unei alimentaţii sănătoase devine o problemă majoră pentru fiecare pers</w:t>
      </w:r>
      <w:r w:rsidRPr="001B315D">
        <w:t>oană, pentru întreaga societate</w:t>
      </w:r>
      <w:r w:rsidRPr="001B315D">
        <w:t xml:space="preserve"> </w:t>
      </w:r>
      <w:r w:rsidRPr="001B315D">
        <w:t>și,</w:t>
      </w:r>
      <w:r w:rsidRPr="001B315D">
        <w:t xml:space="preserve"> în special</w:t>
      </w:r>
      <w:r w:rsidRPr="001B315D">
        <w:t>,</w:t>
      </w:r>
      <w:r w:rsidRPr="001B315D">
        <w:t xml:space="preserve"> pentru conducerea societăţii.</w:t>
      </w:r>
    </w:p>
    <w:p w:rsidR="00A81F70" w:rsidRPr="001B315D" w:rsidRDefault="006A5E7B" w:rsidP="006A5E7B">
      <w:pPr>
        <w:ind w:firstLine="284"/>
      </w:pPr>
      <w:r w:rsidRPr="001B315D">
        <w:t>Pitagora, în urmă cu circa 2.500 de ani, în „Legile morale şi politice”, a ţinut să atragă</w:t>
      </w:r>
      <w:r w:rsidRPr="001B315D">
        <w:t xml:space="preserve"> și el</w:t>
      </w:r>
      <w:r w:rsidRPr="001B315D">
        <w:t xml:space="preserve"> atenţia, atât pentru fiecare cetăţean, cât și pentru conducerea statului, asupra necesităţii „unei alimentaţii raţionale”, asupra „unei strategii a conducerii statelor în domeniul sănătăţii”, precum și prin următorul citat: „</w:t>
      </w:r>
      <w:r w:rsidRPr="001B315D">
        <w:rPr>
          <w:b/>
          <w:color w:val="FF0000"/>
        </w:rPr>
        <w:t>Prea multă hrană te face să fii necioplit; cu prea puţină înnebuneşti</w:t>
      </w:r>
      <w:r w:rsidRPr="001B315D">
        <w:t xml:space="preserve">”. </w:t>
      </w:r>
    </w:p>
    <w:p w:rsidR="00E63666" w:rsidRPr="001B315D" w:rsidRDefault="00E63666" w:rsidP="00E63666">
      <w:pPr>
        <w:ind w:firstLine="284"/>
        <w:jc w:val="both"/>
      </w:pPr>
      <w:r w:rsidRPr="001B315D">
        <w:t>În zilele noastre, marele pericol pentru sănătate este cauzat cel mai mult de faptul că noi înşine nu respectăm unele reguli elementare de viaţă, precum</w:t>
      </w:r>
      <w:r w:rsidR="00A81F70" w:rsidRPr="001B315D">
        <w:t xml:space="preserve"> cele redate în continuare prin</w:t>
      </w:r>
      <w:r w:rsidR="001078EF" w:rsidRPr="001B315D">
        <w:t xml:space="preserve"> </w:t>
      </w:r>
      <w:r w:rsidR="00A81F70" w:rsidRPr="001B315D">
        <w:t xml:space="preserve">următoarele </w:t>
      </w:r>
      <w:r w:rsidR="00A81F70" w:rsidRPr="001B315D">
        <w:rPr>
          <w:b/>
          <w:i/>
          <w:spacing w:val="30"/>
        </w:rPr>
        <w:t>citate</w:t>
      </w:r>
      <w:r w:rsidRPr="001B315D">
        <w:t>:</w:t>
      </w:r>
    </w:p>
    <w:p w:rsidR="00E63666" w:rsidRPr="001B315D" w:rsidRDefault="00E63666" w:rsidP="00E63666">
      <w:pPr>
        <w:ind w:firstLine="284"/>
        <w:jc w:val="both"/>
      </w:pPr>
      <w:r w:rsidRPr="001B315D">
        <w:t>„</w:t>
      </w:r>
      <w:r w:rsidRPr="001B315D">
        <w:rPr>
          <w:b/>
          <w:color w:val="00B050"/>
        </w:rPr>
        <w:t xml:space="preserve">În prima parte a vieţii ne cheltuim sănătatea pentru bani, iar în a doua parte ne cheltuim </w:t>
      </w:r>
      <w:r w:rsidRPr="001B315D">
        <w:t>(în general, zadarnic)</w:t>
      </w:r>
      <w:r w:rsidRPr="001B315D">
        <w:rPr>
          <w:b/>
        </w:rPr>
        <w:t xml:space="preserve"> </w:t>
      </w:r>
      <w:r w:rsidRPr="001B315D">
        <w:rPr>
          <w:b/>
          <w:color w:val="00B050"/>
        </w:rPr>
        <w:t>banii pentru sănătate</w:t>
      </w:r>
      <w:r w:rsidRPr="001B315D">
        <w:t>”.</w:t>
      </w:r>
    </w:p>
    <w:p w:rsidR="00E63666" w:rsidRPr="001B315D" w:rsidRDefault="00E63666" w:rsidP="00E63666">
      <w:pPr>
        <w:pStyle w:val="pq"/>
        <w:spacing w:before="0" w:beforeAutospacing="0" w:after="0" w:afterAutospacing="0"/>
        <w:ind w:firstLine="284"/>
        <w:jc w:val="both"/>
        <w:rPr>
          <w:lang w:val="ro-RO"/>
        </w:rPr>
      </w:pPr>
      <w:r w:rsidRPr="001B315D">
        <w:rPr>
          <w:lang w:val="ro-RO"/>
        </w:rPr>
        <w:t>„</w:t>
      </w:r>
      <w:r w:rsidRPr="001B315D">
        <w:rPr>
          <w:b/>
          <w:color w:val="00B0F0"/>
          <w:lang w:val="ro-RO"/>
        </w:rPr>
        <w:t>Trebuie să mâncăm ca să trăim, nu să trăim ca să mâncăm</w:t>
      </w:r>
      <w:r w:rsidRPr="001B315D">
        <w:rPr>
          <w:lang w:val="ro-RO"/>
        </w:rPr>
        <w:t>”. (</w:t>
      </w:r>
      <w:r w:rsidRPr="001B315D">
        <w:rPr>
          <w:rStyle w:val="Strong"/>
          <w:b w:val="0"/>
          <w:lang w:val="ro-RO"/>
        </w:rPr>
        <w:t xml:space="preserve">Moliere), sau </w:t>
      </w:r>
      <w:r w:rsidRPr="001B315D">
        <w:rPr>
          <w:lang w:val="ro-RO"/>
        </w:rPr>
        <w:t>„</w:t>
      </w:r>
      <w:r w:rsidRPr="001B315D">
        <w:rPr>
          <w:b/>
          <w:color w:val="7030A0"/>
          <w:lang w:val="ro-RO"/>
        </w:rPr>
        <w:t>Omul trebuie să mănânce pentru a trăi, nu să trăiască pentru a mânca</w:t>
      </w:r>
      <w:r w:rsidR="00F844F2" w:rsidRPr="001B315D">
        <w:rPr>
          <w:lang w:val="ro-RO"/>
        </w:rPr>
        <w:t>.</w:t>
      </w:r>
      <w:r w:rsidRPr="001B315D">
        <w:rPr>
          <w:lang w:val="ro-RO"/>
        </w:rPr>
        <w:t>” (</w:t>
      </w:r>
      <w:r w:rsidR="00D07089" w:rsidRPr="001B315D">
        <w:rPr>
          <w:lang w:val="ro-RO"/>
        </w:rPr>
        <w:t>Benjamin Franklin</w:t>
      </w:r>
      <w:r w:rsidRPr="001B315D">
        <w:rPr>
          <w:rStyle w:val="Strong"/>
          <w:b w:val="0"/>
          <w:lang w:val="ro-RO"/>
        </w:rPr>
        <w:t>)</w:t>
      </w:r>
    </w:p>
    <w:p w:rsidR="00E63666" w:rsidRPr="001B315D" w:rsidRDefault="00E63666" w:rsidP="00E63666">
      <w:pPr>
        <w:ind w:firstLine="284"/>
        <w:jc w:val="both"/>
      </w:pPr>
      <w:r w:rsidRPr="001B315D">
        <w:t>Ignorăm faptul că „</w:t>
      </w:r>
      <w:r w:rsidRPr="001B315D">
        <w:rPr>
          <w:b/>
          <w:color w:val="FF0000"/>
        </w:rPr>
        <w:t>Frumoase la vedere şi plăcute la mâncare sunt produsele care ne omoară</w:t>
      </w:r>
      <w:r w:rsidRPr="001B315D">
        <w:t xml:space="preserve">” (N. Grigorie </w:t>
      </w:r>
      <w:proofErr w:type="spellStart"/>
      <w:r w:rsidRPr="001B315D">
        <w:t>Lăcriţa</w:t>
      </w:r>
      <w:proofErr w:type="spellEnd"/>
      <w:r w:rsidRPr="001B315D">
        <w:t>).</w:t>
      </w:r>
    </w:p>
    <w:p w:rsidR="00251935" w:rsidRPr="001B315D" w:rsidRDefault="00251935" w:rsidP="00251935">
      <w:pPr>
        <w:shd w:val="clear" w:color="auto" w:fill="FFFFFF"/>
        <w:ind w:firstLine="284"/>
        <w:jc w:val="both"/>
      </w:pPr>
      <w:r w:rsidRPr="001B315D">
        <w:rPr>
          <w:color w:val="000000"/>
        </w:rPr>
        <w:t>„</w:t>
      </w:r>
      <w:r w:rsidRPr="001B315D">
        <w:rPr>
          <w:b/>
          <w:color w:val="00B050"/>
        </w:rPr>
        <w:t>Ar trebui să faci bine trupului, pentru ca sufletul să aibă plăcere să locuiască în el</w:t>
      </w:r>
      <w:r w:rsidRPr="001B315D">
        <w:t xml:space="preserve">”. </w:t>
      </w:r>
      <w:r w:rsidRPr="001B315D">
        <w:rPr>
          <w:color w:val="000000"/>
        </w:rPr>
        <w:t>(</w:t>
      </w:r>
      <w:r w:rsidRPr="001B315D">
        <w:t>Winston Churchill</w:t>
      </w:r>
      <w:r w:rsidR="00B92C90" w:rsidRPr="001B315D">
        <w:t>)</w:t>
      </w:r>
    </w:p>
    <w:p w:rsidR="00251935" w:rsidRPr="001B315D" w:rsidRDefault="00251935" w:rsidP="00251935">
      <w:pPr>
        <w:ind w:firstLine="284"/>
        <w:rPr>
          <w:rStyle w:val="st"/>
        </w:rPr>
      </w:pPr>
      <w:r w:rsidRPr="001B315D">
        <w:rPr>
          <w:rStyle w:val="st"/>
        </w:rPr>
        <w:t xml:space="preserve"> „</w:t>
      </w:r>
      <w:r w:rsidRPr="001B315D">
        <w:rPr>
          <w:rStyle w:val="st"/>
          <w:b/>
          <w:color w:val="00B0F0"/>
        </w:rPr>
        <w:t>Minte sănătoasă în corp sănătos</w:t>
      </w:r>
      <w:r w:rsidRPr="001B315D">
        <w:rPr>
          <w:rStyle w:val="st"/>
        </w:rPr>
        <w:t xml:space="preserve">” sau, în latină: </w:t>
      </w:r>
      <w:r w:rsidRPr="001B315D">
        <w:rPr>
          <w:rStyle w:val="Emphasis"/>
        </w:rPr>
        <w:t>„</w:t>
      </w:r>
      <w:proofErr w:type="spellStart"/>
      <w:r w:rsidRPr="001B315D">
        <w:rPr>
          <w:rStyle w:val="Emphasis"/>
        </w:rPr>
        <w:t>Mens</w:t>
      </w:r>
      <w:proofErr w:type="spellEnd"/>
      <w:r w:rsidRPr="001B315D">
        <w:rPr>
          <w:rStyle w:val="Emphasis"/>
        </w:rPr>
        <w:t xml:space="preserve"> </w:t>
      </w:r>
      <w:proofErr w:type="spellStart"/>
      <w:r w:rsidRPr="001B315D">
        <w:rPr>
          <w:rStyle w:val="Emphasis"/>
        </w:rPr>
        <w:t>sana</w:t>
      </w:r>
      <w:proofErr w:type="spellEnd"/>
      <w:r w:rsidRPr="001B315D">
        <w:rPr>
          <w:rStyle w:val="Emphasis"/>
        </w:rPr>
        <w:t xml:space="preserve"> in corpore </w:t>
      </w:r>
      <w:proofErr w:type="spellStart"/>
      <w:r w:rsidRPr="001B315D">
        <w:rPr>
          <w:rStyle w:val="Emphasis"/>
        </w:rPr>
        <w:t>sano</w:t>
      </w:r>
      <w:proofErr w:type="spellEnd"/>
      <w:r w:rsidRPr="001B315D">
        <w:rPr>
          <w:rStyle w:val="Emphasis"/>
        </w:rPr>
        <w:t>”.</w:t>
      </w:r>
      <w:r w:rsidRPr="001B315D">
        <w:rPr>
          <w:rStyle w:val="st"/>
        </w:rPr>
        <w:t xml:space="preserve"> Formula lui Iuvenal care a devenit deviza educației fizice.</w:t>
      </w:r>
    </w:p>
    <w:p w:rsidR="00251935" w:rsidRPr="001B315D" w:rsidRDefault="00251935" w:rsidP="00251935">
      <w:pPr>
        <w:pStyle w:val="pq"/>
        <w:spacing w:before="0" w:beforeAutospacing="0" w:after="0" w:afterAutospacing="0"/>
        <w:ind w:firstLine="284"/>
        <w:rPr>
          <w:rStyle w:val="Strong"/>
          <w:lang w:val="ro-RO"/>
        </w:rPr>
      </w:pPr>
      <w:r w:rsidRPr="001B315D">
        <w:rPr>
          <w:lang w:val="ro-RO"/>
        </w:rPr>
        <w:t>„</w:t>
      </w:r>
      <w:r w:rsidRPr="001B315D">
        <w:rPr>
          <w:b/>
          <w:color w:val="00B050"/>
          <w:lang w:val="ro-RO"/>
        </w:rPr>
        <w:t>Să îţi doreşti să fii sănătos este o parte din sănătate</w:t>
      </w:r>
      <w:r w:rsidRPr="001B315D">
        <w:rPr>
          <w:lang w:val="ro-RO"/>
        </w:rPr>
        <w:t>”.</w:t>
      </w:r>
      <w:r w:rsidR="001078EF" w:rsidRPr="001B315D">
        <w:rPr>
          <w:lang w:val="ro-RO"/>
        </w:rPr>
        <w:t xml:space="preserve"> </w:t>
      </w:r>
      <w:r w:rsidRPr="001B315D">
        <w:rPr>
          <w:lang w:val="ro-RO"/>
        </w:rPr>
        <w:t>(</w:t>
      </w:r>
      <w:r w:rsidR="001078EF" w:rsidRPr="001B315D">
        <w:rPr>
          <w:lang w:val="ro-RO"/>
        </w:rPr>
        <w:t>Seneca</w:t>
      </w:r>
      <w:r w:rsidR="00B92C90" w:rsidRPr="001B315D">
        <w:rPr>
          <w:rStyle w:val="Strong"/>
          <w:b w:val="0"/>
          <w:lang w:val="ro-RO"/>
        </w:rPr>
        <w:t>)</w:t>
      </w:r>
    </w:p>
    <w:p w:rsidR="00251935" w:rsidRPr="001B315D" w:rsidRDefault="00251935" w:rsidP="00251935">
      <w:pPr>
        <w:ind w:firstLine="284"/>
        <w:rPr>
          <w:b/>
          <w:bCs/>
        </w:rPr>
      </w:pPr>
      <w:r w:rsidRPr="001B315D">
        <w:t xml:space="preserve"> „</w:t>
      </w:r>
      <w:r w:rsidRPr="006B675F">
        <w:rPr>
          <w:b/>
          <w:color w:val="0070C0"/>
        </w:rPr>
        <w:t>Sănătatea este o convenţie între tine şi corpul tău</w:t>
      </w:r>
      <w:r w:rsidRPr="001B315D">
        <w:t>.” (</w:t>
      </w:r>
      <w:proofErr w:type="spellStart"/>
      <w:r w:rsidRPr="001B315D">
        <w:rPr>
          <w:rFonts w:eastAsiaTheme="minorHAnsi"/>
        </w:rPr>
        <w:fldChar w:fldCharType="begin"/>
      </w:r>
      <w:r w:rsidRPr="001B315D">
        <w:instrText xml:space="preserve"> HYPERLINK "http://autori.citatepedia.ro/de.php?a=Terri+Guillemets" </w:instrText>
      </w:r>
      <w:r w:rsidRPr="001B315D">
        <w:rPr>
          <w:rFonts w:eastAsiaTheme="minorHAnsi"/>
        </w:rPr>
        <w:fldChar w:fldCharType="separate"/>
      </w:r>
      <w:r w:rsidRPr="001B315D">
        <w:rPr>
          <w:bCs/>
        </w:rPr>
        <w:t>Terri</w:t>
      </w:r>
      <w:proofErr w:type="spellEnd"/>
      <w:r w:rsidRPr="001B315D">
        <w:rPr>
          <w:bCs/>
        </w:rPr>
        <w:t xml:space="preserve"> </w:t>
      </w:r>
      <w:proofErr w:type="spellStart"/>
      <w:r w:rsidRPr="001B315D">
        <w:rPr>
          <w:bCs/>
        </w:rPr>
        <w:t>Guillemets</w:t>
      </w:r>
      <w:proofErr w:type="spellEnd"/>
      <w:r w:rsidRPr="001B315D">
        <w:rPr>
          <w:bCs/>
        </w:rPr>
        <w:fldChar w:fldCharType="end"/>
      </w:r>
      <w:r w:rsidR="00B92C90" w:rsidRPr="001B315D">
        <w:rPr>
          <w:bCs/>
        </w:rPr>
        <w:t>)</w:t>
      </w:r>
    </w:p>
    <w:p w:rsidR="00251935" w:rsidRPr="001B315D" w:rsidRDefault="00251935" w:rsidP="00251935">
      <w:pPr>
        <w:ind w:firstLine="284"/>
      </w:pPr>
      <w:r w:rsidRPr="001B315D">
        <w:t>„</w:t>
      </w:r>
      <w:r w:rsidRPr="006B675F">
        <w:rPr>
          <w:b/>
          <w:color w:val="7030A0"/>
        </w:rPr>
        <w:t>Sănătatea este o stare de armonie completă a</w:t>
      </w:r>
      <w:r w:rsidRPr="006B675F">
        <w:rPr>
          <w:color w:val="7030A0"/>
        </w:rPr>
        <w:t xml:space="preserve"> </w:t>
      </w:r>
      <w:r w:rsidRPr="001B315D">
        <w:rPr>
          <w:b/>
          <w:color w:val="00B050"/>
        </w:rPr>
        <w:t>corpului</w:t>
      </w:r>
      <w:r w:rsidRPr="001B315D">
        <w:t>,</w:t>
      </w:r>
      <w:r w:rsidR="001B315D" w:rsidRPr="001B315D">
        <w:t xml:space="preserve"> a</w:t>
      </w:r>
      <w:r w:rsidRPr="001B315D">
        <w:t xml:space="preserve"> </w:t>
      </w:r>
      <w:r w:rsidRPr="001B315D">
        <w:rPr>
          <w:b/>
          <w:color w:val="FF0000"/>
        </w:rPr>
        <w:t>minţii</w:t>
      </w:r>
      <w:r w:rsidRPr="001B315D">
        <w:t xml:space="preserve"> şi</w:t>
      </w:r>
      <w:r w:rsidR="001B315D" w:rsidRPr="001B315D">
        <w:t xml:space="preserve"> a</w:t>
      </w:r>
      <w:r w:rsidRPr="001B315D">
        <w:t xml:space="preserve"> </w:t>
      </w:r>
      <w:r w:rsidRPr="001B315D">
        <w:rPr>
          <w:b/>
          <w:color w:val="00B0F0"/>
        </w:rPr>
        <w:t>spiritului</w:t>
      </w:r>
      <w:r w:rsidRPr="001B315D">
        <w:t xml:space="preserve">.” (B.K.S. </w:t>
      </w:r>
      <w:proofErr w:type="spellStart"/>
      <w:r w:rsidRPr="001B315D">
        <w:t>Iyengar</w:t>
      </w:r>
      <w:proofErr w:type="spellEnd"/>
      <w:r w:rsidRPr="001B315D">
        <w:t>)</w:t>
      </w:r>
    </w:p>
    <w:p w:rsidR="00E67D95" w:rsidRPr="001B315D" w:rsidRDefault="00E67D95" w:rsidP="00E67D95">
      <w:pPr>
        <w:pStyle w:val="pq"/>
        <w:spacing w:before="0" w:beforeAutospacing="0" w:after="0" w:afterAutospacing="0"/>
        <w:ind w:firstLine="284"/>
        <w:rPr>
          <w:lang w:val="ro-RO"/>
        </w:rPr>
      </w:pPr>
      <w:r w:rsidRPr="001B315D">
        <w:rPr>
          <w:lang w:val="ro-RO"/>
        </w:rPr>
        <w:t>„</w:t>
      </w:r>
      <w:r w:rsidRPr="001B315D">
        <w:rPr>
          <w:b/>
          <w:color w:val="00B0F0"/>
          <w:lang w:val="ro-RO"/>
        </w:rPr>
        <w:t>Fiecare om este autorul propriei sale sănătăţi sau boli</w:t>
      </w:r>
      <w:r w:rsidR="006C69B1" w:rsidRPr="001B315D">
        <w:rPr>
          <w:color w:val="00B0F0"/>
          <w:lang w:val="ro-RO"/>
        </w:rPr>
        <w:t>.</w:t>
      </w:r>
      <w:r w:rsidRPr="001B315D">
        <w:rPr>
          <w:lang w:val="ro-RO"/>
        </w:rPr>
        <w:t>” (Buddha).</w:t>
      </w:r>
    </w:p>
    <w:p w:rsidR="00E67D95" w:rsidRPr="001B315D" w:rsidRDefault="00E67D95" w:rsidP="00E67D95">
      <w:pPr>
        <w:pStyle w:val="pq"/>
        <w:spacing w:before="0" w:beforeAutospacing="0" w:after="0" w:afterAutospacing="0"/>
        <w:ind w:firstLine="284"/>
        <w:rPr>
          <w:rStyle w:val="Strong"/>
          <w:b w:val="0"/>
          <w:lang w:val="ro-RO"/>
        </w:rPr>
      </w:pPr>
      <w:r w:rsidRPr="001B315D">
        <w:rPr>
          <w:lang w:val="ro-RO"/>
        </w:rPr>
        <w:t>„</w:t>
      </w:r>
      <w:r w:rsidRPr="001B315D">
        <w:rPr>
          <w:b/>
          <w:color w:val="FF0000"/>
          <w:lang w:val="ro-RO"/>
        </w:rPr>
        <w:t>Esenţa fericirii este sănătatea, iar a sănătăţii e mişcarea</w:t>
      </w:r>
      <w:r w:rsidR="006C69B1" w:rsidRPr="001B315D">
        <w:rPr>
          <w:color w:val="FF0000"/>
          <w:lang w:val="ro-RO"/>
        </w:rPr>
        <w:t>.</w:t>
      </w:r>
      <w:r w:rsidRPr="001B315D">
        <w:rPr>
          <w:lang w:val="ro-RO"/>
        </w:rPr>
        <w:t>” (</w:t>
      </w:r>
      <w:r w:rsidR="00B92C90" w:rsidRPr="001B315D">
        <w:rPr>
          <w:lang w:val="ro-RO"/>
        </w:rPr>
        <w:t>James Thomson</w:t>
      </w:r>
      <w:r w:rsidRPr="001B315D">
        <w:rPr>
          <w:rStyle w:val="Strong"/>
          <w:b w:val="0"/>
          <w:lang w:val="ro-RO"/>
        </w:rPr>
        <w:t>).</w:t>
      </w:r>
    </w:p>
    <w:p w:rsidR="00E67D95" w:rsidRPr="001B315D" w:rsidRDefault="00E67D95" w:rsidP="00E67D95">
      <w:pPr>
        <w:ind w:firstLine="284"/>
        <w:rPr>
          <w:b/>
          <w:bCs/>
        </w:rPr>
      </w:pPr>
      <w:r w:rsidRPr="001B315D">
        <w:rPr>
          <w:color w:val="00B050"/>
        </w:rPr>
        <w:t>„</w:t>
      </w:r>
      <w:r w:rsidRPr="001B315D">
        <w:rPr>
          <w:b/>
          <w:color w:val="00B050"/>
        </w:rPr>
        <w:t>Sănătatea e comoara cea mai preţioasă şi cea mai uşor de pierdut; totuşi cel mai prost păzită</w:t>
      </w:r>
      <w:r w:rsidRPr="001B315D">
        <w:t>.” (</w:t>
      </w:r>
      <w:hyperlink r:id="rId7" w:history="1">
        <w:r w:rsidRPr="001B315D">
          <w:rPr>
            <w:bCs/>
          </w:rPr>
          <w:t xml:space="preserve">Emile </w:t>
        </w:r>
        <w:proofErr w:type="spellStart"/>
        <w:r w:rsidRPr="001B315D">
          <w:rPr>
            <w:bCs/>
          </w:rPr>
          <w:t>Augie</w:t>
        </w:r>
        <w:proofErr w:type="spellEnd"/>
      </w:hyperlink>
      <w:r w:rsidR="006C69B1" w:rsidRPr="001B315D">
        <w:rPr>
          <w:bCs/>
        </w:rPr>
        <w:t>)</w:t>
      </w:r>
    </w:p>
    <w:p w:rsidR="00E67D95" w:rsidRPr="001B315D" w:rsidRDefault="00E67D95" w:rsidP="00E67D95">
      <w:pPr>
        <w:ind w:firstLine="284"/>
      </w:pPr>
      <w:r w:rsidRPr="001B315D">
        <w:t>„</w:t>
      </w:r>
      <w:r w:rsidRPr="001B315D">
        <w:rPr>
          <w:b/>
          <w:color w:val="00B0F0"/>
        </w:rPr>
        <w:t>Nu este nimic mai scump decât boala şi ignorarea ei</w:t>
      </w:r>
      <w:r w:rsidRPr="001B315D">
        <w:t>.” (Sigmund Freud).</w:t>
      </w:r>
    </w:p>
    <w:p w:rsidR="00E67D95" w:rsidRPr="001B315D" w:rsidRDefault="00E67D95" w:rsidP="00E67D95">
      <w:pPr>
        <w:pStyle w:val="pq"/>
        <w:spacing w:before="0" w:beforeAutospacing="0" w:after="0" w:afterAutospacing="0"/>
        <w:ind w:firstLine="284"/>
        <w:rPr>
          <w:rStyle w:val="Strong"/>
          <w:lang w:val="ro-RO"/>
        </w:rPr>
      </w:pPr>
      <w:r w:rsidRPr="001B315D">
        <w:rPr>
          <w:lang w:val="ro-RO"/>
        </w:rPr>
        <w:t>„</w:t>
      </w:r>
      <w:r w:rsidRPr="001B315D">
        <w:rPr>
          <w:b/>
          <w:color w:val="7030A0"/>
          <w:lang w:val="ro-RO"/>
        </w:rPr>
        <w:t>Există o mie de boli şi o singură sănătate</w:t>
      </w:r>
      <w:r w:rsidRPr="001B315D">
        <w:rPr>
          <w:lang w:val="ro-RO"/>
        </w:rPr>
        <w:t>.” (</w:t>
      </w:r>
      <w:hyperlink r:id="rId8" w:history="1">
        <w:r w:rsidRPr="001B315D">
          <w:rPr>
            <w:rStyle w:val="Hyperlink"/>
            <w:bCs/>
            <w:color w:val="auto"/>
            <w:u w:val="none"/>
            <w:lang w:val="ro-RO"/>
          </w:rPr>
          <w:t>Arthur Schopenhauer</w:t>
        </w:r>
      </w:hyperlink>
      <w:r w:rsidRPr="001B315D">
        <w:rPr>
          <w:rStyle w:val="Hyperlink"/>
          <w:bCs/>
          <w:color w:val="auto"/>
          <w:u w:val="none"/>
          <w:lang w:val="ro-RO"/>
        </w:rPr>
        <w:t>)</w:t>
      </w:r>
    </w:p>
    <w:p w:rsidR="006C69B1" w:rsidRPr="001B315D" w:rsidRDefault="00E67D95" w:rsidP="006C69B1">
      <w:pPr>
        <w:pStyle w:val="pq"/>
        <w:spacing w:before="0" w:beforeAutospacing="0" w:after="0" w:afterAutospacing="0"/>
        <w:ind w:firstLine="284"/>
        <w:rPr>
          <w:rStyle w:val="Strong"/>
          <w:b w:val="0"/>
          <w:lang w:val="ro-RO"/>
        </w:rPr>
      </w:pPr>
      <w:r w:rsidRPr="001B315D">
        <w:rPr>
          <w:lang w:val="ro-RO"/>
        </w:rPr>
        <w:t>„</w:t>
      </w:r>
      <w:r w:rsidRPr="001B315D">
        <w:rPr>
          <w:b/>
          <w:color w:val="00B050"/>
          <w:lang w:val="ro-RO"/>
        </w:rPr>
        <w:t>Unica frumuseţe pe care o cunosc e sănătatea</w:t>
      </w:r>
      <w:r w:rsidRPr="001B315D">
        <w:rPr>
          <w:lang w:val="ro-RO"/>
        </w:rPr>
        <w:t>.” (</w:t>
      </w:r>
      <w:hyperlink r:id="rId9" w:history="1">
        <w:r w:rsidRPr="001B315D">
          <w:rPr>
            <w:rStyle w:val="Hyperlink"/>
            <w:bCs/>
            <w:color w:val="auto"/>
            <w:u w:val="none"/>
            <w:lang w:val="ro-RO"/>
          </w:rPr>
          <w:t>Heinrich Heine</w:t>
        </w:r>
      </w:hyperlink>
      <w:r w:rsidRPr="001B315D">
        <w:rPr>
          <w:rStyle w:val="Hyperlink"/>
          <w:bCs/>
          <w:color w:val="auto"/>
          <w:u w:val="none"/>
          <w:lang w:val="ro-RO"/>
        </w:rPr>
        <w:t>)</w:t>
      </w:r>
      <w:r w:rsidRPr="001B315D">
        <w:rPr>
          <w:rStyle w:val="Strong"/>
          <w:b w:val="0"/>
          <w:lang w:val="ro-RO"/>
        </w:rPr>
        <w:t>.</w:t>
      </w:r>
    </w:p>
    <w:p w:rsidR="001B315D" w:rsidRPr="001B315D" w:rsidRDefault="001B315D" w:rsidP="001B315D">
      <w:pPr>
        <w:ind w:firstLine="284"/>
      </w:pPr>
      <w:r w:rsidRPr="001B315D">
        <w:t>„</w:t>
      </w:r>
      <w:r w:rsidRPr="001B315D">
        <w:rPr>
          <w:b/>
          <w:color w:val="00B050"/>
        </w:rPr>
        <w:t>Nimeni nu poate depăşi o problemă de sănătate dacă foloseşte acelaşi clişeu de gândire care a declanşat afecţiunea</w:t>
      </w:r>
      <w:r w:rsidRPr="001B315D">
        <w:t>”. (Thomas Edison)</w:t>
      </w:r>
    </w:p>
    <w:p w:rsidR="003F6FFE" w:rsidRPr="001B315D" w:rsidRDefault="003F6FFE" w:rsidP="006C69B1">
      <w:pPr>
        <w:pStyle w:val="pq"/>
        <w:spacing w:before="0" w:beforeAutospacing="0" w:after="0" w:afterAutospacing="0"/>
        <w:ind w:firstLine="284"/>
        <w:rPr>
          <w:lang w:val="ro-RO"/>
        </w:rPr>
      </w:pPr>
      <w:r w:rsidRPr="001B315D">
        <w:rPr>
          <w:lang w:val="ro-RO"/>
        </w:rPr>
        <w:t>„</w:t>
      </w:r>
      <w:r w:rsidRPr="001B315D">
        <w:rPr>
          <w:b/>
          <w:color w:val="C00000"/>
          <w:lang w:val="ro-RO"/>
        </w:rPr>
        <w:t>Medicii toarnă medicamente despre care nu ştiu mai nimic, cu scopul de a vindeca boli despre care ştiu şi mai puţin, în oameni despre care nu ştiu nimic</w:t>
      </w:r>
      <w:r w:rsidRPr="001B315D">
        <w:rPr>
          <w:lang w:val="ro-RO"/>
        </w:rPr>
        <w:t>.” (Voltaire).</w:t>
      </w:r>
    </w:p>
    <w:p w:rsidR="001078EF" w:rsidRPr="001B315D" w:rsidRDefault="001B315D" w:rsidP="001078EF">
      <w:pPr>
        <w:ind w:firstLine="284"/>
      </w:pPr>
      <w:r>
        <w:t>Deci, l</w:t>
      </w:r>
      <w:r w:rsidR="001078EF" w:rsidRPr="001B315D">
        <w:t xml:space="preserve">upta pentru </w:t>
      </w:r>
      <w:r w:rsidR="006B675F">
        <w:t>o</w:t>
      </w:r>
      <w:r w:rsidR="001078EF" w:rsidRPr="001B315D">
        <w:t xml:space="preserve"> viaţă</w:t>
      </w:r>
      <w:r>
        <w:t xml:space="preserve"> sănătoasă</w:t>
      </w:r>
      <w:r w:rsidR="001B625B" w:rsidRPr="001B315D">
        <w:t xml:space="preserve"> ar</w:t>
      </w:r>
      <w:r w:rsidR="001078EF" w:rsidRPr="001B315D">
        <w:t xml:space="preserve"> trebui să fie, pentru fiecare om, primul</w:t>
      </w:r>
      <w:r w:rsidR="001B625B" w:rsidRPr="001B315D">
        <w:t xml:space="preserve"> și cel mai important</w:t>
      </w:r>
      <w:r w:rsidR="001078EF" w:rsidRPr="001B315D">
        <w:t xml:space="preserve"> princi</w:t>
      </w:r>
      <w:r w:rsidR="001B625B" w:rsidRPr="001B315D">
        <w:t>piu de viaţă.</w:t>
      </w:r>
    </w:p>
    <w:p w:rsidR="00251935" w:rsidRPr="001B315D" w:rsidRDefault="00251935" w:rsidP="00251935">
      <w:pPr>
        <w:ind w:firstLine="284"/>
      </w:pPr>
    </w:p>
    <w:p w:rsidR="00E63666" w:rsidRPr="001B315D" w:rsidRDefault="00E63666" w:rsidP="00E63666">
      <w:pPr>
        <w:ind w:firstLine="298"/>
        <w:jc w:val="both"/>
      </w:pPr>
    </w:p>
    <w:p w:rsidR="00E63666" w:rsidRPr="001B315D" w:rsidRDefault="00E63666" w:rsidP="00E63666">
      <w:pPr>
        <w:pStyle w:val="NormalWeb"/>
        <w:spacing w:before="0" w:beforeAutospacing="0" w:after="0" w:afterAutospacing="0"/>
        <w:ind w:firstLine="284"/>
        <w:jc w:val="center"/>
        <w:rPr>
          <w:lang w:val="ro-RO"/>
        </w:rPr>
      </w:pPr>
    </w:p>
    <w:p w:rsidR="008A5A8B" w:rsidRPr="001B315D" w:rsidRDefault="008A5A8B"/>
    <w:sectPr w:rsidR="008A5A8B" w:rsidRPr="001B315D" w:rsidSect="00591C58">
      <w:footerReference w:type="default" r:id="rId10"/>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449" w:rsidRDefault="00E90449">
      <w:r>
        <w:separator/>
      </w:r>
    </w:p>
  </w:endnote>
  <w:endnote w:type="continuationSeparator" w:id="0">
    <w:p w:rsidR="00E90449" w:rsidRDefault="00E9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269664"/>
      <w:docPartObj>
        <w:docPartGallery w:val="Page Numbers (Bottom of Page)"/>
        <w:docPartUnique/>
      </w:docPartObj>
    </w:sdtPr>
    <w:sdtEndPr>
      <w:rPr>
        <w:noProof/>
      </w:rPr>
    </w:sdtEndPr>
    <w:sdtContent>
      <w:p w:rsidR="003E7DB1" w:rsidRDefault="00E63666">
        <w:pPr>
          <w:pStyle w:val="Footer"/>
          <w:jc w:val="center"/>
        </w:pPr>
        <w:r>
          <w:fldChar w:fldCharType="begin"/>
        </w:r>
        <w:r>
          <w:instrText xml:space="preserve"> PAGE   \* MERGEFORMAT </w:instrText>
        </w:r>
        <w:r>
          <w:fldChar w:fldCharType="separate"/>
        </w:r>
        <w:r w:rsidR="004B70B6">
          <w:rPr>
            <w:noProof/>
          </w:rPr>
          <w:t>1</w:t>
        </w:r>
        <w:r>
          <w:rPr>
            <w:noProof/>
          </w:rPr>
          <w:fldChar w:fldCharType="end"/>
        </w:r>
      </w:p>
    </w:sdtContent>
  </w:sdt>
  <w:p w:rsidR="003E7DB1" w:rsidRDefault="00E90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449" w:rsidRDefault="00E90449">
      <w:r>
        <w:separator/>
      </w:r>
    </w:p>
  </w:footnote>
  <w:footnote w:type="continuationSeparator" w:id="0">
    <w:p w:rsidR="00E90449" w:rsidRDefault="00E90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599"/>
    <w:rsid w:val="0002071C"/>
    <w:rsid w:val="001078EF"/>
    <w:rsid w:val="00134916"/>
    <w:rsid w:val="001B315D"/>
    <w:rsid w:val="001B625B"/>
    <w:rsid w:val="00251935"/>
    <w:rsid w:val="00266BA2"/>
    <w:rsid w:val="003E396E"/>
    <w:rsid w:val="003F6FFE"/>
    <w:rsid w:val="004A2883"/>
    <w:rsid w:val="004B70B6"/>
    <w:rsid w:val="005B1143"/>
    <w:rsid w:val="006A4FA6"/>
    <w:rsid w:val="006A5E7B"/>
    <w:rsid w:val="006B675F"/>
    <w:rsid w:val="006C69B1"/>
    <w:rsid w:val="00811509"/>
    <w:rsid w:val="008A5A8B"/>
    <w:rsid w:val="008D5599"/>
    <w:rsid w:val="00996EB1"/>
    <w:rsid w:val="00A81F70"/>
    <w:rsid w:val="00AB4243"/>
    <w:rsid w:val="00B92C90"/>
    <w:rsid w:val="00CC74A3"/>
    <w:rsid w:val="00CD75E9"/>
    <w:rsid w:val="00D07089"/>
    <w:rsid w:val="00D2637B"/>
    <w:rsid w:val="00D3425D"/>
    <w:rsid w:val="00D55FA1"/>
    <w:rsid w:val="00E63666"/>
    <w:rsid w:val="00E67D95"/>
    <w:rsid w:val="00E90449"/>
    <w:rsid w:val="00F159DC"/>
    <w:rsid w:val="00F41152"/>
    <w:rsid w:val="00F56530"/>
    <w:rsid w:val="00F844F2"/>
    <w:rsid w:val="00F9436A"/>
    <w:rsid w:val="00FF0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5D"/>
    <w:pPr>
      <w:spacing w:after="0" w:line="240" w:lineRule="auto"/>
    </w:pPr>
    <w:rPr>
      <w:rFonts w:eastAsia="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3666"/>
    <w:rPr>
      <w:b/>
      <w:bCs/>
    </w:rPr>
  </w:style>
  <w:style w:type="paragraph" w:styleId="NormalWeb">
    <w:name w:val="Normal (Web)"/>
    <w:basedOn w:val="Normal"/>
    <w:uiPriority w:val="99"/>
    <w:unhideWhenUsed/>
    <w:rsid w:val="00E63666"/>
    <w:pPr>
      <w:spacing w:before="100" w:beforeAutospacing="1" w:after="100" w:afterAutospacing="1"/>
    </w:pPr>
    <w:rPr>
      <w:lang w:val="en-US" w:eastAsia="en-US"/>
    </w:rPr>
  </w:style>
  <w:style w:type="paragraph" w:styleId="Footer">
    <w:name w:val="footer"/>
    <w:basedOn w:val="Normal"/>
    <w:link w:val="FooterChar"/>
    <w:uiPriority w:val="99"/>
    <w:unhideWhenUsed/>
    <w:rsid w:val="00E63666"/>
    <w:pPr>
      <w:tabs>
        <w:tab w:val="center" w:pos="4703"/>
        <w:tab w:val="right" w:pos="9406"/>
      </w:tabs>
    </w:pPr>
  </w:style>
  <w:style w:type="character" w:customStyle="1" w:styleId="FooterChar">
    <w:name w:val="Footer Char"/>
    <w:basedOn w:val="DefaultParagraphFont"/>
    <w:link w:val="Footer"/>
    <w:uiPriority w:val="99"/>
    <w:rsid w:val="00E63666"/>
    <w:rPr>
      <w:rFonts w:eastAsia="Times New Roman" w:cs="Times New Roman"/>
      <w:sz w:val="24"/>
      <w:szCs w:val="24"/>
      <w:lang w:val="ro-RO" w:eastAsia="ro-RO"/>
    </w:rPr>
  </w:style>
  <w:style w:type="character" w:styleId="Hyperlink">
    <w:name w:val="Hyperlink"/>
    <w:basedOn w:val="DefaultParagraphFont"/>
    <w:uiPriority w:val="99"/>
    <w:unhideWhenUsed/>
    <w:rsid w:val="00E63666"/>
    <w:rPr>
      <w:color w:val="0000FF"/>
      <w:u w:val="single"/>
    </w:rPr>
  </w:style>
  <w:style w:type="paragraph" w:customStyle="1" w:styleId="pq">
    <w:name w:val="pq"/>
    <w:basedOn w:val="Normal"/>
    <w:rsid w:val="00E63666"/>
    <w:pPr>
      <w:spacing w:before="100" w:beforeAutospacing="1" w:after="100" w:afterAutospacing="1"/>
    </w:pPr>
    <w:rPr>
      <w:lang w:val="en-US" w:eastAsia="en-US"/>
    </w:rPr>
  </w:style>
  <w:style w:type="paragraph" w:styleId="Header">
    <w:name w:val="header"/>
    <w:basedOn w:val="Normal"/>
    <w:link w:val="HeaderChar"/>
    <w:uiPriority w:val="99"/>
    <w:unhideWhenUsed/>
    <w:rsid w:val="0002071C"/>
    <w:pPr>
      <w:tabs>
        <w:tab w:val="center" w:pos="4680"/>
        <w:tab w:val="right" w:pos="9360"/>
      </w:tabs>
    </w:pPr>
  </w:style>
  <w:style w:type="character" w:customStyle="1" w:styleId="HeaderChar">
    <w:name w:val="Header Char"/>
    <w:basedOn w:val="DefaultParagraphFont"/>
    <w:link w:val="Header"/>
    <w:uiPriority w:val="99"/>
    <w:rsid w:val="0002071C"/>
    <w:rPr>
      <w:rFonts w:eastAsia="Times New Roman" w:cs="Times New Roman"/>
      <w:sz w:val="24"/>
      <w:szCs w:val="24"/>
      <w:lang w:val="ro-RO" w:eastAsia="ro-RO"/>
    </w:rPr>
  </w:style>
  <w:style w:type="character" w:styleId="Emphasis">
    <w:name w:val="Emphasis"/>
    <w:basedOn w:val="DefaultParagraphFont"/>
    <w:uiPriority w:val="20"/>
    <w:qFormat/>
    <w:rsid w:val="00251935"/>
    <w:rPr>
      <w:i/>
      <w:iCs/>
    </w:rPr>
  </w:style>
  <w:style w:type="character" w:customStyle="1" w:styleId="st">
    <w:name w:val="st"/>
    <w:basedOn w:val="DefaultParagraphFont"/>
    <w:rsid w:val="00251935"/>
  </w:style>
  <w:style w:type="paragraph" w:styleId="BalloonText">
    <w:name w:val="Balloon Text"/>
    <w:basedOn w:val="Normal"/>
    <w:link w:val="BalloonTextChar"/>
    <w:uiPriority w:val="99"/>
    <w:semiHidden/>
    <w:unhideWhenUsed/>
    <w:rsid w:val="004B70B6"/>
    <w:rPr>
      <w:rFonts w:ascii="Tahoma" w:hAnsi="Tahoma" w:cs="Tahoma"/>
      <w:sz w:val="16"/>
      <w:szCs w:val="16"/>
    </w:rPr>
  </w:style>
  <w:style w:type="character" w:customStyle="1" w:styleId="BalloonTextChar">
    <w:name w:val="Balloon Text Char"/>
    <w:basedOn w:val="DefaultParagraphFont"/>
    <w:link w:val="BalloonText"/>
    <w:uiPriority w:val="99"/>
    <w:semiHidden/>
    <w:rsid w:val="004B70B6"/>
    <w:rPr>
      <w:rFonts w:ascii="Tahoma" w:eastAsia="Times New Roman"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25D"/>
    <w:pPr>
      <w:spacing w:after="0" w:line="240" w:lineRule="auto"/>
    </w:pPr>
    <w:rPr>
      <w:rFonts w:eastAsia="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63666"/>
    <w:rPr>
      <w:b/>
      <w:bCs/>
    </w:rPr>
  </w:style>
  <w:style w:type="paragraph" w:styleId="NormalWeb">
    <w:name w:val="Normal (Web)"/>
    <w:basedOn w:val="Normal"/>
    <w:uiPriority w:val="99"/>
    <w:unhideWhenUsed/>
    <w:rsid w:val="00E63666"/>
    <w:pPr>
      <w:spacing w:before="100" w:beforeAutospacing="1" w:after="100" w:afterAutospacing="1"/>
    </w:pPr>
    <w:rPr>
      <w:lang w:val="en-US" w:eastAsia="en-US"/>
    </w:rPr>
  </w:style>
  <w:style w:type="paragraph" w:styleId="Footer">
    <w:name w:val="footer"/>
    <w:basedOn w:val="Normal"/>
    <w:link w:val="FooterChar"/>
    <w:uiPriority w:val="99"/>
    <w:unhideWhenUsed/>
    <w:rsid w:val="00E63666"/>
    <w:pPr>
      <w:tabs>
        <w:tab w:val="center" w:pos="4703"/>
        <w:tab w:val="right" w:pos="9406"/>
      </w:tabs>
    </w:pPr>
  </w:style>
  <w:style w:type="character" w:customStyle="1" w:styleId="FooterChar">
    <w:name w:val="Footer Char"/>
    <w:basedOn w:val="DefaultParagraphFont"/>
    <w:link w:val="Footer"/>
    <w:uiPriority w:val="99"/>
    <w:rsid w:val="00E63666"/>
    <w:rPr>
      <w:rFonts w:eastAsia="Times New Roman" w:cs="Times New Roman"/>
      <w:sz w:val="24"/>
      <w:szCs w:val="24"/>
      <w:lang w:val="ro-RO" w:eastAsia="ro-RO"/>
    </w:rPr>
  </w:style>
  <w:style w:type="character" w:styleId="Hyperlink">
    <w:name w:val="Hyperlink"/>
    <w:basedOn w:val="DefaultParagraphFont"/>
    <w:uiPriority w:val="99"/>
    <w:unhideWhenUsed/>
    <w:rsid w:val="00E63666"/>
    <w:rPr>
      <w:color w:val="0000FF"/>
      <w:u w:val="single"/>
    </w:rPr>
  </w:style>
  <w:style w:type="paragraph" w:customStyle="1" w:styleId="pq">
    <w:name w:val="pq"/>
    <w:basedOn w:val="Normal"/>
    <w:rsid w:val="00E63666"/>
    <w:pPr>
      <w:spacing w:before="100" w:beforeAutospacing="1" w:after="100" w:afterAutospacing="1"/>
    </w:pPr>
    <w:rPr>
      <w:lang w:val="en-US" w:eastAsia="en-US"/>
    </w:rPr>
  </w:style>
  <w:style w:type="paragraph" w:styleId="Header">
    <w:name w:val="header"/>
    <w:basedOn w:val="Normal"/>
    <w:link w:val="HeaderChar"/>
    <w:uiPriority w:val="99"/>
    <w:unhideWhenUsed/>
    <w:rsid w:val="0002071C"/>
    <w:pPr>
      <w:tabs>
        <w:tab w:val="center" w:pos="4680"/>
        <w:tab w:val="right" w:pos="9360"/>
      </w:tabs>
    </w:pPr>
  </w:style>
  <w:style w:type="character" w:customStyle="1" w:styleId="HeaderChar">
    <w:name w:val="Header Char"/>
    <w:basedOn w:val="DefaultParagraphFont"/>
    <w:link w:val="Header"/>
    <w:uiPriority w:val="99"/>
    <w:rsid w:val="0002071C"/>
    <w:rPr>
      <w:rFonts w:eastAsia="Times New Roman" w:cs="Times New Roman"/>
      <w:sz w:val="24"/>
      <w:szCs w:val="24"/>
      <w:lang w:val="ro-RO" w:eastAsia="ro-RO"/>
    </w:rPr>
  </w:style>
  <w:style w:type="character" w:styleId="Emphasis">
    <w:name w:val="Emphasis"/>
    <w:basedOn w:val="DefaultParagraphFont"/>
    <w:uiPriority w:val="20"/>
    <w:qFormat/>
    <w:rsid w:val="00251935"/>
    <w:rPr>
      <w:i/>
      <w:iCs/>
    </w:rPr>
  </w:style>
  <w:style w:type="character" w:customStyle="1" w:styleId="st">
    <w:name w:val="st"/>
    <w:basedOn w:val="DefaultParagraphFont"/>
    <w:rsid w:val="00251935"/>
  </w:style>
  <w:style w:type="paragraph" w:styleId="BalloonText">
    <w:name w:val="Balloon Text"/>
    <w:basedOn w:val="Normal"/>
    <w:link w:val="BalloonTextChar"/>
    <w:uiPriority w:val="99"/>
    <w:semiHidden/>
    <w:unhideWhenUsed/>
    <w:rsid w:val="004B70B6"/>
    <w:rPr>
      <w:rFonts w:ascii="Tahoma" w:hAnsi="Tahoma" w:cs="Tahoma"/>
      <w:sz w:val="16"/>
      <w:szCs w:val="16"/>
    </w:rPr>
  </w:style>
  <w:style w:type="character" w:customStyle="1" w:styleId="BalloonTextChar">
    <w:name w:val="Balloon Text Char"/>
    <w:basedOn w:val="DefaultParagraphFont"/>
    <w:link w:val="BalloonText"/>
    <w:uiPriority w:val="99"/>
    <w:semiHidden/>
    <w:rsid w:val="004B70B6"/>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ori.citatepedia.ro/de.php?a=Arthur+Schopenhauer" TargetMode="External"/><Relationship Id="rId3" Type="http://schemas.openxmlformats.org/officeDocument/2006/relationships/settings" Target="settings.xml"/><Relationship Id="rId7" Type="http://schemas.openxmlformats.org/officeDocument/2006/relationships/hyperlink" Target="http://autori.citatepedia.ro/de.php?a=Emile+Augie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utori.citatepedia.ro/de.php?a=Heinrich+He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Grigorie</dc:creator>
  <cp:keywords/>
  <dc:description/>
  <cp:lastModifiedBy>Zen</cp:lastModifiedBy>
  <cp:revision>8</cp:revision>
  <cp:lastPrinted>2022-01-23T07:57:00Z</cp:lastPrinted>
  <dcterms:created xsi:type="dcterms:W3CDTF">2017-03-05T08:26:00Z</dcterms:created>
  <dcterms:modified xsi:type="dcterms:W3CDTF">2022-01-23T07:59:00Z</dcterms:modified>
</cp:coreProperties>
</file>